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BFCC" w14:textId="77777777" w:rsidR="00000000" w:rsidRDefault="00000000">
      <w:pPr>
        <w:widowControl w:val="0"/>
        <w:autoSpaceDE w:val="0"/>
        <w:autoSpaceDN w:val="0"/>
        <w:adjustRightInd w:val="0"/>
        <w:spacing w:after="0" w:line="240" w:lineRule="auto"/>
        <w:jc w:val="center"/>
        <w:rPr>
          <w:rFonts w:ascii="Optima" w:hAnsi="Optima" w:cs="Optima"/>
          <w:color w:val="000000"/>
          <w:kern w:val="0"/>
          <w:sz w:val="28"/>
          <w:szCs w:val="28"/>
        </w:rPr>
      </w:pPr>
      <w:r>
        <w:rPr>
          <w:rFonts w:ascii="Optima" w:hAnsi="Optima" w:cs="Optima"/>
          <w:color w:val="000000"/>
          <w:kern w:val="0"/>
          <w:sz w:val="28"/>
          <w:szCs w:val="28"/>
        </w:rPr>
        <w:t>RRTA Meeting</w:t>
      </w:r>
    </w:p>
    <w:p w14:paraId="3B0EE8E0" w14:textId="77777777" w:rsidR="00000000" w:rsidRDefault="00000000">
      <w:pPr>
        <w:widowControl w:val="0"/>
        <w:autoSpaceDE w:val="0"/>
        <w:autoSpaceDN w:val="0"/>
        <w:adjustRightInd w:val="0"/>
        <w:spacing w:after="0" w:line="240" w:lineRule="auto"/>
        <w:jc w:val="center"/>
        <w:rPr>
          <w:rFonts w:ascii="Optima" w:hAnsi="Optima" w:cs="Optima"/>
          <w:color w:val="000000"/>
          <w:kern w:val="0"/>
          <w:sz w:val="28"/>
          <w:szCs w:val="28"/>
        </w:rPr>
      </w:pPr>
      <w:r>
        <w:rPr>
          <w:rFonts w:ascii="Optima" w:hAnsi="Optima" w:cs="Optima"/>
          <w:color w:val="000000"/>
          <w:kern w:val="0"/>
          <w:sz w:val="28"/>
          <w:szCs w:val="28"/>
        </w:rPr>
        <w:t>February 5, 2026</w:t>
      </w:r>
    </w:p>
    <w:p w14:paraId="4608A534"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54B68ED6"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Attendance:  Z. </w:t>
      </w:r>
      <w:proofErr w:type="spellStart"/>
      <w:r>
        <w:rPr>
          <w:rFonts w:ascii="Optima" w:hAnsi="Optima" w:cs="Optima"/>
          <w:color w:val="000000"/>
          <w:kern w:val="0"/>
          <w:sz w:val="28"/>
          <w:szCs w:val="28"/>
        </w:rPr>
        <w:t>Artson</w:t>
      </w:r>
      <w:proofErr w:type="spellEnd"/>
      <w:r>
        <w:rPr>
          <w:rFonts w:ascii="Optima" w:hAnsi="Optima" w:cs="Optima"/>
          <w:color w:val="000000"/>
          <w:kern w:val="0"/>
          <w:sz w:val="28"/>
          <w:szCs w:val="28"/>
        </w:rPr>
        <w:t>-Crichlow, P. Brody, C. Dean, L. Espinosa, K. Evans, K. Fager, M. Ferenchak, S. Flynn, K. Huey, W. Humphrey, B. Jones, L. Rapkin, S. Silvio, B. Swan,</w:t>
      </w:r>
      <w:r>
        <w:rPr>
          <w:rFonts w:ascii="Optima" w:hAnsi="Optima" w:cs="Optima"/>
          <w:color w:val="000000"/>
          <w:kern w:val="0"/>
          <w:sz w:val="22"/>
          <w:szCs w:val="22"/>
        </w:rPr>
        <w:t xml:space="preserve"> </w:t>
      </w:r>
      <w:r>
        <w:rPr>
          <w:rFonts w:ascii="Optima" w:hAnsi="Optima" w:cs="Optima"/>
          <w:color w:val="000000"/>
          <w:kern w:val="0"/>
          <w:sz w:val="28"/>
          <w:szCs w:val="28"/>
        </w:rPr>
        <w:t>Y. Wooten,</w:t>
      </w:r>
      <w:r>
        <w:rPr>
          <w:rFonts w:ascii="Optima" w:hAnsi="Optima" w:cs="Optima"/>
          <w:color w:val="000000"/>
          <w:kern w:val="0"/>
          <w:sz w:val="22"/>
          <w:szCs w:val="22"/>
        </w:rPr>
        <w:t xml:space="preserve"> </w:t>
      </w:r>
      <w:r>
        <w:rPr>
          <w:rFonts w:ascii="Optima" w:hAnsi="Optima" w:cs="Optima"/>
          <w:color w:val="000000"/>
          <w:kern w:val="0"/>
          <w:sz w:val="28"/>
          <w:szCs w:val="28"/>
        </w:rPr>
        <w:t>F. Valente, M. Zimmer, J. Zuniga</w:t>
      </w:r>
    </w:p>
    <w:p w14:paraId="7A928480"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Absent:  M. Barnum, C. Bonsignore-Kitchen, J. Cox-Hiler, B. Gerace, D. Jackett, M. Jenkins-Cox, A. Johnson, M. Keating, S. Motten, K. Schultz, G. Shakes, A. Smith, C. Smith, D. Sullivan,</w:t>
      </w:r>
    </w:p>
    <w:p w14:paraId="61F21DC1"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Also present:  J. Kraus, M. Ludwig</w:t>
      </w:r>
    </w:p>
    <w:p w14:paraId="206C6DAD"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7AB84349" w14:textId="77777777" w:rsidR="00000000" w:rsidRDefault="00000000">
      <w:pPr>
        <w:widowControl w:val="0"/>
        <w:numPr>
          <w:ilvl w:val="0"/>
          <w:numId w:val="1"/>
        </w:numPr>
        <w:tabs>
          <w:tab w:val="left" w:pos="20"/>
          <w:tab w:val="left" w:pos="393"/>
        </w:tabs>
        <w:autoSpaceDE w:val="0"/>
        <w:autoSpaceDN w:val="0"/>
        <w:adjustRightInd w:val="0"/>
        <w:spacing w:after="0" w:line="240" w:lineRule="auto"/>
        <w:ind w:left="393" w:hanging="393"/>
        <w:rPr>
          <w:rFonts w:ascii="Optima" w:hAnsi="Optima" w:cs="Optima"/>
          <w:color w:val="000000"/>
          <w:kern w:val="0"/>
          <w:sz w:val="28"/>
          <w:szCs w:val="28"/>
        </w:rPr>
      </w:pPr>
      <w:r>
        <w:rPr>
          <w:rFonts w:ascii="Optima" w:hAnsi="Optima" w:cs="Optima"/>
          <w:color w:val="000000"/>
          <w:kern w:val="0"/>
          <w:sz w:val="28"/>
          <w:szCs w:val="28"/>
        </w:rPr>
        <w:t xml:space="preserve"> The meeting was called to order at 10:09.</w:t>
      </w:r>
    </w:p>
    <w:p w14:paraId="09FA45A1"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614DD993" w14:textId="1342B4AD"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2.  A moment of silence was observed for teachers who have passed away in the past month:  Ruth Inzinna Josephine “Jo” Kehoe-Wood, and Donald </w:t>
      </w:r>
      <w:proofErr w:type="spellStart"/>
      <w:r>
        <w:rPr>
          <w:rFonts w:ascii="Optima" w:hAnsi="Optima" w:cs="Optima"/>
          <w:color w:val="000000"/>
          <w:kern w:val="0"/>
          <w:sz w:val="28"/>
          <w:szCs w:val="28"/>
        </w:rPr>
        <w:t>Laniak</w:t>
      </w:r>
      <w:proofErr w:type="spellEnd"/>
      <w:r>
        <w:rPr>
          <w:rFonts w:ascii="Optima" w:hAnsi="Optima" w:cs="Optima"/>
          <w:color w:val="000000"/>
          <w:kern w:val="0"/>
          <w:sz w:val="28"/>
          <w:szCs w:val="28"/>
        </w:rPr>
        <w:t>.  A $25 donation is made to Books for Kids in memory of any RRTA member.</w:t>
      </w:r>
    </w:p>
    <w:p w14:paraId="02A0BD10" w14:textId="77777777" w:rsidR="00000000" w:rsidRDefault="00000000">
      <w:pPr>
        <w:widowControl w:val="0"/>
        <w:autoSpaceDE w:val="0"/>
        <w:autoSpaceDN w:val="0"/>
        <w:adjustRightInd w:val="0"/>
        <w:spacing w:after="0" w:line="240" w:lineRule="auto"/>
        <w:rPr>
          <w:rFonts w:ascii="Optima" w:hAnsi="Optima" w:cs="Optima"/>
          <w:color w:val="000000"/>
          <w:kern w:val="0"/>
          <w:sz w:val="22"/>
          <w:szCs w:val="22"/>
        </w:rPr>
      </w:pPr>
      <w:r>
        <w:rPr>
          <w:rFonts w:ascii="Optima" w:hAnsi="Optima" w:cs="Optima"/>
          <w:color w:val="000000"/>
          <w:kern w:val="0"/>
          <w:sz w:val="28"/>
          <w:szCs w:val="28"/>
        </w:rPr>
        <w:tab/>
      </w:r>
    </w:p>
    <w:p w14:paraId="6B81CE6D"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3.  The RRTA minutes are posted </w:t>
      </w:r>
      <w:proofErr w:type="gramStart"/>
      <w:r>
        <w:rPr>
          <w:rFonts w:ascii="Optima" w:hAnsi="Optima" w:cs="Optima"/>
          <w:color w:val="000000"/>
          <w:kern w:val="0"/>
          <w:sz w:val="28"/>
          <w:szCs w:val="28"/>
        </w:rPr>
        <w:t>on line</w:t>
      </w:r>
      <w:proofErr w:type="gramEnd"/>
      <w:r>
        <w:rPr>
          <w:rFonts w:ascii="Optima" w:hAnsi="Optima" w:cs="Optima"/>
          <w:color w:val="000000"/>
          <w:kern w:val="0"/>
          <w:sz w:val="28"/>
          <w:szCs w:val="28"/>
        </w:rPr>
        <w:t xml:space="preserve"> within a week of the meeting. If there are any questions, contact Mary Zimmer and changes will be announced at the next meeting. </w:t>
      </w:r>
    </w:p>
    <w:p w14:paraId="6DD90D9B"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ab/>
      </w:r>
    </w:p>
    <w:p w14:paraId="3AEBD431"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4. Announcements:  The next RRTA meeting will be March 5 at 10 am.</w:t>
      </w:r>
    </w:p>
    <w:p w14:paraId="04383066"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ab/>
        <w:t>a)  Mary Barnum, RRTA rep and one of the founders of RTA and RRTA, has been ill and is recuperating at home.  Get well cards can be sent to her at:  283 Furman Road, Fairport, NY 14450.</w:t>
      </w:r>
    </w:p>
    <w:p w14:paraId="7AA56F4D"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ab/>
        <w:t>b)  Healthy Care — Charlie Dean continues to get calls with questions about health care including calls from new retirees who are retiring before June.  Lifetime Benefit Solutions takes direct deposits from your account on the 4th of the month.</w:t>
      </w:r>
    </w:p>
    <w:p w14:paraId="37ABCA4B"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547C79AF"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5.  Dress a Girl/Savvy Sewer — Gaya Shakes sent a report through Zelda </w:t>
      </w:r>
      <w:proofErr w:type="spellStart"/>
      <w:r>
        <w:rPr>
          <w:rFonts w:ascii="Optima" w:hAnsi="Optima" w:cs="Optima"/>
          <w:color w:val="000000"/>
          <w:kern w:val="0"/>
          <w:sz w:val="28"/>
          <w:szCs w:val="28"/>
        </w:rPr>
        <w:t>Artson</w:t>
      </w:r>
      <w:proofErr w:type="spellEnd"/>
      <w:r>
        <w:rPr>
          <w:rFonts w:ascii="Optima" w:hAnsi="Optima" w:cs="Optima"/>
          <w:color w:val="000000"/>
          <w:kern w:val="0"/>
          <w:sz w:val="28"/>
          <w:szCs w:val="28"/>
        </w:rPr>
        <w:t xml:space="preserve"> Crichlow saying that the group didn’t meet January because the last Monday in January was a snow day and the RTA office wasn’t open.</w:t>
      </w:r>
    </w:p>
    <w:p w14:paraId="465511A1"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48922C46"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6.  Books for Kids — Kathy Evans reported that in January the group went to 3 first grade classes at School 28 and will be going to 2 classes at School 9 in February.  </w:t>
      </w:r>
    </w:p>
    <w:p w14:paraId="2AB94AA7"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lastRenderedPageBreak/>
        <w:tab/>
        <w:t xml:space="preserve">After each newsletter is sent out, Kathy said that donations pour in.  It is a </w:t>
      </w:r>
      <w:proofErr w:type="gramStart"/>
      <w:r>
        <w:rPr>
          <w:rFonts w:ascii="Optima" w:hAnsi="Optima" w:cs="Optima"/>
          <w:color w:val="000000"/>
          <w:kern w:val="0"/>
          <w:sz w:val="28"/>
          <w:szCs w:val="28"/>
        </w:rPr>
        <w:t>tax deductible</w:t>
      </w:r>
      <w:proofErr w:type="gramEnd"/>
      <w:r>
        <w:rPr>
          <w:rFonts w:ascii="Optima" w:hAnsi="Optima" w:cs="Optima"/>
          <w:color w:val="000000"/>
          <w:kern w:val="0"/>
          <w:sz w:val="28"/>
          <w:szCs w:val="28"/>
        </w:rPr>
        <w:t xml:space="preserve"> organization (checks are written to Books for Kids/FLACE).  </w:t>
      </w:r>
    </w:p>
    <w:p w14:paraId="2171BE9D"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23AA4DA0"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7.  Spring </w:t>
      </w:r>
      <w:proofErr w:type="gramStart"/>
      <w:r>
        <w:rPr>
          <w:rFonts w:ascii="Optima" w:hAnsi="Optima" w:cs="Optima"/>
          <w:color w:val="000000"/>
          <w:kern w:val="0"/>
          <w:sz w:val="28"/>
          <w:szCs w:val="28"/>
        </w:rPr>
        <w:t>Picnic  —</w:t>
      </w:r>
      <w:proofErr w:type="gramEnd"/>
      <w:r>
        <w:rPr>
          <w:rFonts w:ascii="Optima" w:hAnsi="Optima" w:cs="Optima"/>
          <w:color w:val="000000"/>
          <w:kern w:val="0"/>
          <w:sz w:val="28"/>
          <w:szCs w:val="28"/>
        </w:rPr>
        <w:t xml:space="preserve">  Karen Huey said that she will be contacting Greece to reserve a cabin at </w:t>
      </w:r>
      <w:proofErr w:type="spellStart"/>
      <w:r>
        <w:rPr>
          <w:rFonts w:ascii="Optima" w:hAnsi="Optima" w:cs="Optima"/>
          <w:color w:val="000000"/>
          <w:kern w:val="0"/>
          <w:sz w:val="28"/>
          <w:szCs w:val="28"/>
        </w:rPr>
        <w:t>Braddocks</w:t>
      </w:r>
      <w:proofErr w:type="spellEnd"/>
      <w:r>
        <w:rPr>
          <w:rFonts w:ascii="Optima" w:hAnsi="Optima" w:cs="Optima"/>
          <w:color w:val="000000"/>
          <w:kern w:val="0"/>
          <w:sz w:val="28"/>
          <w:szCs w:val="28"/>
        </w:rPr>
        <w:t xml:space="preserve"> Bay on a Wednesday in late May or early June.</w:t>
      </w:r>
    </w:p>
    <w:p w14:paraId="5770BCA1"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1B014D99"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8.  Newspaper — Mary Barnum sent word that the deadline for the April newspaper is March 15.  She is also asking for anyone wishing to help with putting the newspaper together to contact her.</w:t>
      </w:r>
    </w:p>
    <w:p w14:paraId="1C0AA9A5"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601AE838"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9.  Oasis — Jim Kraus shared information about the Oasis program that offer classes for those 50 and older.  There is a catalog 3 times a year and there are many retired teachers offering the classes including himself presenting jazz singers.  There are classes in Spanish, history, dance, music, etc.   Some are weekly for 15 weeks and others are one or two sessions and are on zoom or in person.  You can request a catalog at Rochester Oasis, 259 Monroe Avenue, 14607.</w:t>
      </w:r>
    </w:p>
    <w:p w14:paraId="034B9EEA"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071C2013"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10.  Joe Zuniga said that applications for the Peter Castle Scholarship for a child of an RTA member will be available in </w:t>
      </w:r>
      <w:proofErr w:type="spellStart"/>
      <w:r>
        <w:rPr>
          <w:rFonts w:ascii="Optima" w:hAnsi="Optima" w:cs="Optima"/>
          <w:color w:val="000000"/>
          <w:kern w:val="0"/>
          <w:sz w:val="28"/>
          <w:szCs w:val="28"/>
        </w:rPr>
        <w:t>mid February</w:t>
      </w:r>
      <w:proofErr w:type="spellEnd"/>
      <w:r>
        <w:rPr>
          <w:rFonts w:ascii="Optima" w:hAnsi="Optima" w:cs="Optima"/>
          <w:color w:val="000000"/>
          <w:kern w:val="0"/>
          <w:sz w:val="28"/>
          <w:szCs w:val="28"/>
        </w:rPr>
        <w:t xml:space="preserve">.  You can get an application by contacting the RTA office.  </w:t>
      </w:r>
    </w:p>
    <w:p w14:paraId="5D071AB2"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74980C6C"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 xml:space="preserve">11.  Yolanda Wooten shared information about a fundraiser given by the </w:t>
      </w:r>
      <w:proofErr w:type="gramStart"/>
      <w:r>
        <w:rPr>
          <w:rFonts w:ascii="Optima" w:hAnsi="Optima" w:cs="Optima"/>
          <w:color w:val="000000"/>
          <w:kern w:val="0"/>
          <w:sz w:val="28"/>
          <w:szCs w:val="28"/>
        </w:rPr>
        <w:t>Sisters</w:t>
      </w:r>
      <w:proofErr w:type="gramEnd"/>
      <w:r>
        <w:rPr>
          <w:rFonts w:ascii="Optima" w:hAnsi="Optima" w:cs="Optima"/>
          <w:color w:val="000000"/>
          <w:kern w:val="0"/>
          <w:sz w:val="28"/>
          <w:szCs w:val="28"/>
        </w:rPr>
        <w:t xml:space="preserve"> for a Better Black Community that raises money for student scholarships.  It is a luncheon and fashion show at noon on March 14 at RIT Conference Center.  She also collects money to help the </w:t>
      </w:r>
      <w:proofErr w:type="gramStart"/>
      <w:r>
        <w:rPr>
          <w:rFonts w:ascii="Optima" w:hAnsi="Optima" w:cs="Optima"/>
          <w:color w:val="000000"/>
          <w:kern w:val="0"/>
          <w:sz w:val="28"/>
          <w:szCs w:val="28"/>
        </w:rPr>
        <w:t>students</w:t>
      </w:r>
      <w:proofErr w:type="gramEnd"/>
      <w:r>
        <w:rPr>
          <w:rFonts w:ascii="Optima" w:hAnsi="Optima" w:cs="Optima"/>
          <w:color w:val="000000"/>
          <w:kern w:val="0"/>
          <w:sz w:val="28"/>
          <w:szCs w:val="28"/>
        </w:rPr>
        <w:t xml:space="preserve"> and you can send her money to:  SBBC PO Box 30055, Rochester, New York 14605 attention: Yolanda Wooten.</w:t>
      </w:r>
    </w:p>
    <w:p w14:paraId="08218020"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p>
    <w:p w14:paraId="083D0CE4" w14:textId="77777777" w:rsidR="00000000" w:rsidRDefault="00000000">
      <w:pPr>
        <w:widowControl w:val="0"/>
        <w:autoSpaceDE w:val="0"/>
        <w:autoSpaceDN w:val="0"/>
        <w:adjustRightInd w:val="0"/>
        <w:spacing w:after="0" w:line="240" w:lineRule="auto"/>
        <w:rPr>
          <w:rFonts w:ascii="Optima" w:hAnsi="Optima" w:cs="Optima"/>
          <w:color w:val="000000"/>
          <w:kern w:val="0"/>
          <w:sz w:val="28"/>
          <w:szCs w:val="28"/>
        </w:rPr>
      </w:pPr>
      <w:r>
        <w:rPr>
          <w:rFonts w:ascii="Optima" w:hAnsi="Optima" w:cs="Optima"/>
          <w:color w:val="000000"/>
          <w:kern w:val="0"/>
          <w:sz w:val="28"/>
          <w:szCs w:val="28"/>
        </w:rPr>
        <w:t>Mary Zimmer</w:t>
      </w:r>
    </w:p>
    <w:p w14:paraId="29244253" w14:textId="77777777" w:rsidR="003938E3" w:rsidRDefault="00000000">
      <w:pPr>
        <w:widowControl w:val="0"/>
        <w:autoSpaceDE w:val="0"/>
        <w:autoSpaceDN w:val="0"/>
        <w:adjustRightInd w:val="0"/>
        <w:spacing w:after="0" w:line="240" w:lineRule="auto"/>
      </w:pPr>
      <w:r>
        <w:rPr>
          <w:rFonts w:ascii="Optima" w:hAnsi="Optima" w:cs="Optima"/>
          <w:color w:val="000000"/>
          <w:kern w:val="0"/>
          <w:sz w:val="28"/>
          <w:szCs w:val="28"/>
        </w:rPr>
        <w:t>RRTA Secretary</w:t>
      </w:r>
    </w:p>
    <w:sectPr w:rsidR="003938E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978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F2"/>
    <w:rsid w:val="000A219B"/>
    <w:rsid w:val="003938E3"/>
    <w:rsid w:val="005E5BCE"/>
    <w:rsid w:val="00A070F2"/>
    <w:rsid w:val="00CA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574EEF"/>
  <w14:defaultImageDpi w14:val="0"/>
  <w15:docId w15:val="{1ABF3364-0D02-D348-AB99-9C8BFF90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2780</Characters>
  <Application>Microsoft Office Word</Application>
  <DocSecurity>0</DocSecurity>
  <Lines>64</Lines>
  <Paragraphs>25</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Bill Gerber</cp:lastModifiedBy>
  <cp:revision>3</cp:revision>
  <dcterms:created xsi:type="dcterms:W3CDTF">2026-02-09T13:51:00Z</dcterms:created>
  <dcterms:modified xsi:type="dcterms:W3CDTF">2026-02-09T13:52:00Z</dcterms:modified>
</cp:coreProperties>
</file>