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body>
    <w:p>
      <w:pPr>
        <w:pStyle w:val="Default"/>
        <w:bidi w:val="0"/>
        <w:ind w:left="0" w:right="0" w:firstLine="0"/>
        <w:jc w:val="center"/>
        <w:rPr>
          <w:b w:val="1"/>
          <w:bCs w:val="1"/>
          <w:sz w:val="24"/>
          <w:szCs w:val="24"/>
          <w:u w:color="000000"/>
          <w:rtl w:val="0"/>
          <w:lang w:val="en-US"/>
        </w:rPr>
      </w:pPr>
      <w:r>
        <w:rPr>
          <w:b w:val="1"/>
          <w:bCs w:val="1"/>
          <w:sz w:val="24"/>
          <w:szCs w:val="24"/>
          <w:u w:color="000000"/>
          <w:rtl w:val="0"/>
          <w:lang w:val="en-US"/>
        </w:rPr>
        <w:t>RRTA Meeting</w:t>
      </w:r>
    </w:p>
    <w:p>
      <w:pPr>
        <w:pStyle w:val="Default"/>
        <w:bidi w:val="0"/>
        <w:ind w:left="0" w:right="0" w:firstLine="0"/>
        <w:jc w:val="center"/>
        <w:rPr>
          <w:b w:val="1"/>
          <w:bCs w:val="1"/>
          <w:sz w:val="24"/>
          <w:szCs w:val="24"/>
          <w:u w:color="000000"/>
          <w:rtl w:val="0"/>
          <w:lang w:val="en-US"/>
        </w:rPr>
      </w:pPr>
      <w:r>
        <w:rPr>
          <w:b w:val="1"/>
          <w:bCs w:val="1"/>
          <w:sz w:val="24"/>
          <w:szCs w:val="24"/>
          <w:u w:color="000000"/>
          <w:rtl w:val="0"/>
          <w:lang w:val="en-US"/>
        </w:rPr>
        <w:t>February 6</w:t>
      </w:r>
      <w:r>
        <w:rPr>
          <w:b w:val="1"/>
          <w:bCs w:val="1"/>
          <w:sz w:val="24"/>
          <w:szCs w:val="24"/>
          <w:u w:color="000000"/>
          <w:rtl w:val="0"/>
          <w:lang w:val="en-US"/>
        </w:rPr>
        <w:t>, 202</w:t>
      </w:r>
      <w:r>
        <w:rPr>
          <w:b w:val="1"/>
          <w:bCs w:val="1"/>
          <w:sz w:val="24"/>
          <w:szCs w:val="24"/>
          <w:u w:color="000000"/>
          <w:rtl w:val="0"/>
          <w:lang w:val="en-US"/>
        </w:rPr>
        <w:t>5</w:t>
      </w:r>
    </w:p>
    <w:p>
      <w:pPr>
        <w:pStyle w:val="Default"/>
        <w:bidi w:val="0"/>
        <w:ind w:left="0" w:right="0" w:firstLine="0"/>
        <w:jc w:val="left"/>
        <w:rPr>
          <w:b w:val="1"/>
          <w:bCs w:val="1"/>
          <w:sz w:val="24"/>
          <w:szCs w:val="24"/>
          <w:u w:color="000000"/>
          <w:rtl w:val="0"/>
          <w:lang w:val="en-US"/>
        </w:rPr>
      </w:pPr>
    </w:p>
    <w:p>
      <w:pPr>
        <w:pStyle w:val="Default"/>
        <w:bidi w:val="0"/>
        <w:ind w:left="0" w:right="0" w:firstLine="0"/>
        <w:jc w:val="left"/>
        <w:rPr>
          <w:u w:color="000000"/>
          <w:rtl w:val="0"/>
          <w:lang w:val="en-US"/>
        </w:rPr>
      </w:pPr>
      <w:r>
        <w:rPr>
          <w:b w:val="1"/>
          <w:bCs w:val="1"/>
          <w:u w:color="000000"/>
          <w:rtl w:val="0"/>
          <w:lang w:val="en-US"/>
        </w:rPr>
        <w:t xml:space="preserve">Attendance: </w:t>
      </w:r>
      <w:r>
        <w:rPr>
          <w:u w:color="000000"/>
          <w:rtl w:val="0"/>
          <w:lang w:val="en-US"/>
        </w:rPr>
        <w:t xml:space="preserve"> Z. Artson-Crichlow, M. Barnum, P. Brody, </w:t>
      </w:r>
      <w:r>
        <w:rPr>
          <w:u w:color="000000"/>
          <w:rtl w:val="0"/>
          <w:lang w:val="en-US"/>
        </w:rPr>
        <w:t xml:space="preserve"> J. Cox-Hiler, </w:t>
      </w:r>
      <w:r>
        <w:rPr>
          <w:u w:color="000000"/>
          <w:rtl w:val="0"/>
          <w:lang w:val="en-US"/>
        </w:rPr>
        <w:t xml:space="preserve">C. Dean, L. Espinosa, K. Evans, </w:t>
      </w:r>
      <w:r>
        <w:rPr>
          <w:u w:color="000000"/>
          <w:rtl w:val="0"/>
          <w:lang w:val="en-US"/>
        </w:rPr>
        <w:t xml:space="preserve">K. Fager, </w:t>
      </w:r>
      <w:r>
        <w:rPr>
          <w:u w:color="000000"/>
          <w:rtl w:val="0"/>
          <w:lang w:val="en-US"/>
        </w:rPr>
        <w:t>S. Flynn,</w:t>
      </w:r>
      <w:r>
        <w:rPr>
          <w:u w:color="000000"/>
          <w:rtl w:val="0"/>
          <w:lang w:val="en-US"/>
        </w:rPr>
        <w:t xml:space="preserve"> </w:t>
      </w:r>
      <w:r>
        <w:rPr>
          <w:u w:color="000000"/>
          <w:rtl w:val="0"/>
          <w:lang w:val="en-US"/>
        </w:rPr>
        <w:t xml:space="preserve">B. Gerace, K. Huey, W. Humphrey, A. Johnson, </w:t>
      </w:r>
      <w:r>
        <w:rPr>
          <w:u w:color="000000"/>
          <w:rtl w:val="0"/>
          <w:lang w:val="en-US"/>
        </w:rPr>
        <w:t xml:space="preserve">B. Jones, </w:t>
      </w:r>
      <w:r>
        <w:rPr>
          <w:sz w:val="24"/>
          <w:szCs w:val="24"/>
          <w:u w:color="000000"/>
          <w:rtl w:val="0"/>
          <w:lang w:val="en-US"/>
        </w:rPr>
        <w:t xml:space="preserve">L. Rapkin, </w:t>
      </w:r>
      <w:r>
        <w:rPr>
          <w:u w:color="000000"/>
          <w:rtl w:val="0"/>
          <w:lang w:val="en-US"/>
        </w:rPr>
        <w:t xml:space="preserve">G. Shakes, </w:t>
      </w:r>
      <w:r>
        <w:rPr>
          <w:sz w:val="24"/>
          <w:szCs w:val="24"/>
          <w:u w:color="000000"/>
          <w:rtl w:val="0"/>
          <w:lang w:val="en-US"/>
        </w:rPr>
        <w:t xml:space="preserve">S. Silvio, </w:t>
      </w:r>
      <w:r>
        <w:rPr>
          <w:u w:color="000000"/>
          <w:rtl w:val="0"/>
          <w:lang w:val="en-US"/>
        </w:rPr>
        <w:t>A. Smith, B. Swan,</w:t>
      </w:r>
      <w:r>
        <w:rPr>
          <w:u w:color="000000"/>
          <w:rtl w:val="0"/>
          <w:lang w:val="en-US"/>
        </w:rPr>
        <w:t xml:space="preserve"> </w:t>
      </w:r>
      <w:r>
        <w:rPr>
          <w:u w:color="000000"/>
          <w:rtl w:val="0"/>
          <w:lang w:val="en-US"/>
        </w:rPr>
        <w:t>M. Zimmer</w:t>
      </w:r>
      <w:r>
        <w:rPr>
          <w:u w:color="000000"/>
          <w:rtl w:val="0"/>
          <w:lang w:val="en-US"/>
        </w:rPr>
        <w:t xml:space="preserve">, </w:t>
      </w:r>
      <w:r>
        <w:rPr>
          <w:u w:color="000000"/>
          <w:rtl w:val="0"/>
          <w:lang w:val="en-US"/>
        </w:rPr>
        <w:t>J. Zuniga</w:t>
      </w:r>
    </w:p>
    <w:p>
      <w:pPr>
        <w:pStyle w:val="Default"/>
        <w:bidi w:val="0"/>
        <w:ind w:left="0" w:right="0" w:firstLine="0"/>
        <w:jc w:val="left"/>
        <w:rPr>
          <w:u w:color="000000"/>
          <w:rtl w:val="0"/>
          <w:lang w:val="en-US"/>
        </w:rPr>
      </w:pPr>
      <w:r>
        <w:rPr>
          <w:b w:val="1"/>
          <w:bCs w:val="1"/>
          <w:u w:color="000000"/>
          <w:rtl w:val="0"/>
          <w:lang w:val="en-US"/>
        </w:rPr>
        <w:t xml:space="preserve">Absent: </w:t>
      </w:r>
      <w:r>
        <w:rPr>
          <w:b w:val="1"/>
          <w:bCs w:val="1"/>
          <w:u w:color="000000"/>
          <w:rtl w:val="0"/>
          <w:lang w:val="en-US"/>
        </w:rPr>
        <w:t xml:space="preserve"> </w:t>
      </w:r>
      <w:r>
        <w:rPr>
          <w:u w:color="000000"/>
          <w:rtl w:val="0"/>
          <w:lang w:val="en-US"/>
        </w:rPr>
        <w:t>C. Bonsignore-Kitchen</w:t>
      </w:r>
      <w:r>
        <w:rPr>
          <w:b w:val="1"/>
          <w:bCs w:val="1"/>
          <w:u w:color="000000"/>
          <w:rtl w:val="0"/>
          <w:lang w:val="en-US"/>
        </w:rPr>
        <w:t>,</w:t>
      </w:r>
      <w:r>
        <w:rPr>
          <w:u w:color="000000"/>
          <w:rtl w:val="0"/>
          <w:lang w:val="en-US"/>
        </w:rPr>
        <w:t xml:space="preserve"> M. Ferenchak, </w:t>
      </w:r>
      <w:r>
        <w:rPr>
          <w:u w:color="000000"/>
          <w:rtl w:val="0"/>
          <w:lang w:val="en-US"/>
        </w:rPr>
        <w:t xml:space="preserve">D. Jackett, </w:t>
      </w:r>
      <w:r>
        <w:rPr>
          <w:u w:color="000000"/>
          <w:rtl w:val="0"/>
          <w:lang w:val="en-US"/>
        </w:rPr>
        <w:t xml:space="preserve">M. Jenkins-Cox, </w:t>
      </w:r>
      <w:r>
        <w:rPr>
          <w:u w:color="000000"/>
          <w:rtl w:val="0"/>
          <w:lang w:val="en-US"/>
        </w:rPr>
        <w:t>M. Keating,</w:t>
      </w:r>
      <w:r>
        <w:rPr>
          <w:u w:color="000000"/>
          <w:rtl w:val="0"/>
          <w:lang w:val="en-US"/>
        </w:rPr>
        <w:t xml:space="preserve"> </w:t>
      </w:r>
      <w:r>
        <w:rPr>
          <w:u w:color="000000"/>
          <w:rtl w:val="0"/>
          <w:lang w:val="en-US"/>
        </w:rPr>
        <w:t xml:space="preserve">F. Macek, </w:t>
      </w:r>
      <w:r>
        <w:rPr>
          <w:sz w:val="24"/>
          <w:szCs w:val="24"/>
          <w:u w:color="000000"/>
          <w:rtl w:val="0"/>
          <w:lang w:val="en-US"/>
        </w:rPr>
        <w:t xml:space="preserve">E. Robinson, </w:t>
      </w:r>
      <w:r>
        <w:rPr>
          <w:sz w:val="24"/>
          <w:szCs w:val="24"/>
          <w:u w:color="000000"/>
          <w:rtl w:val="0"/>
          <w:lang w:val="en-US"/>
        </w:rPr>
        <w:t xml:space="preserve">K. Schultz, </w:t>
      </w:r>
      <w:r>
        <w:rPr>
          <w:sz w:val="24"/>
          <w:szCs w:val="24"/>
          <w:u w:color="000000"/>
          <w:rtl w:val="0"/>
          <w:lang w:val="en-US"/>
        </w:rPr>
        <w:t xml:space="preserve">C. Smith, </w:t>
      </w:r>
      <w:r>
        <w:rPr>
          <w:u w:color="000000"/>
          <w:rtl w:val="0"/>
          <w:lang w:val="en-US"/>
        </w:rPr>
        <w:t>D. Sullivan,</w:t>
      </w:r>
      <w:r>
        <w:rPr>
          <w:u w:color="000000"/>
          <w:rtl w:val="0"/>
          <w:lang w:val="en-US"/>
        </w:rPr>
        <w:t xml:space="preserve"> </w:t>
      </w:r>
      <w:r>
        <w:rPr>
          <w:u w:color="000000"/>
          <w:rtl w:val="0"/>
          <w:lang w:val="en-US"/>
        </w:rPr>
        <w:t xml:space="preserve"> F. Valente</w:t>
      </w:r>
      <w:r>
        <w:rPr>
          <w:u w:color="000000"/>
          <w:rtl w:val="0"/>
          <w:lang w:val="en-US"/>
        </w:rPr>
        <w:t xml:space="preserve">, </w:t>
      </w:r>
      <w:r>
        <w:rPr>
          <w:u w:color="000000"/>
          <w:rtl w:val="0"/>
          <w:lang w:val="en-US"/>
        </w:rPr>
        <w:t>Y. Wooten</w:t>
      </w:r>
    </w:p>
    <w:p>
      <w:pPr>
        <w:pStyle w:val="Default"/>
        <w:bidi w:val="0"/>
        <w:ind w:left="0" w:right="0" w:firstLine="0"/>
        <w:jc w:val="left"/>
        <w:rPr>
          <w:u w:color="000000"/>
          <w:rtl w:val="0"/>
          <w:lang w:val="en-US"/>
        </w:rPr>
      </w:pPr>
      <w:r>
        <w:rPr>
          <w:u w:color="000000"/>
          <w:rtl w:val="0"/>
          <w:lang w:val="en-US"/>
        </w:rPr>
        <w:t>Also present:  Adam Urbanski</w:t>
      </w:r>
    </w:p>
    <w:p>
      <w:pPr>
        <w:pStyle w:val="Default"/>
        <w:bidi w:val="0"/>
        <w:ind w:left="0" w:right="0" w:firstLine="0"/>
        <w:jc w:val="left"/>
        <w:rPr>
          <w:u w:color="000000"/>
          <w:rtl w:val="0"/>
          <w:lang w:val="en-US"/>
        </w:rPr>
      </w:pPr>
    </w:p>
    <w:p>
      <w:pPr>
        <w:pStyle w:val="Default"/>
        <w:numPr>
          <w:ilvl w:val="0"/>
          <w:numId w:val="2"/>
        </w:numPr>
        <w:jc w:val="left"/>
        <w:rPr>
          <w:sz w:val="24"/>
          <w:szCs w:val="24"/>
          <w:u w:color="000000"/>
          <w:lang w:val="en-US"/>
        </w:rPr>
      </w:pPr>
      <w:r>
        <w:rPr>
          <w:sz w:val="24"/>
          <w:szCs w:val="24"/>
          <w:u w:color="000000"/>
          <w:rtl w:val="0"/>
          <w:lang w:val="en-US"/>
        </w:rPr>
        <w:t xml:space="preserve"> The meeting was called to order at 10:</w:t>
      </w:r>
      <w:r>
        <w:rPr>
          <w:sz w:val="24"/>
          <w:szCs w:val="24"/>
          <w:u w:color="000000"/>
          <w:rtl w:val="0"/>
          <w:lang w:val="en-US"/>
        </w:rPr>
        <w:t>09</w:t>
      </w:r>
      <w:r>
        <w:rPr>
          <w:sz w:val="24"/>
          <w:szCs w:val="24"/>
          <w:u w:color="000000"/>
          <w:rtl w:val="0"/>
          <w:lang w:val="en-US"/>
        </w:rPr>
        <w:t>.</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 2.  A moment of silence was observed for teachers who have passed away in the past month:</w:t>
      </w:r>
      <w:r>
        <w:rPr>
          <w:sz w:val="24"/>
          <w:szCs w:val="24"/>
          <w:u w:color="000000"/>
          <w:rtl w:val="0"/>
          <w:lang w:val="en-US"/>
        </w:rPr>
        <w:t xml:space="preserve">  Franklin DiBiase and Joan H. Miller</w:t>
      </w:r>
      <w:r>
        <w:rPr>
          <w:sz w:val="24"/>
          <w:szCs w:val="24"/>
          <w:u w:color="000000"/>
          <w:rtl w:val="0"/>
          <w:lang w:val="en-US"/>
        </w:rPr>
        <w:t>.  A $25 donation is made to Books for Kids in memory of any RRTA member.</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3.  The RRTA minutes are posted on line within a week of the meeting. If there are any questions, contact Mary Zimmer and changes will be announced at the next meeting. </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4.  </w:t>
      </w:r>
      <w:r>
        <w:rPr>
          <w:b w:val="1"/>
          <w:bCs w:val="1"/>
          <w:sz w:val="24"/>
          <w:szCs w:val="24"/>
          <w:u w:color="000000"/>
          <w:rtl w:val="0"/>
          <w:lang w:val="en-US"/>
        </w:rPr>
        <w:t>Announcements</w:t>
      </w:r>
      <w:r>
        <w:rPr>
          <w:sz w:val="24"/>
          <w:szCs w:val="24"/>
          <w:u w:color="000000"/>
          <w:rtl w:val="0"/>
          <w:lang w:val="en-US"/>
        </w:rPr>
        <w:t xml:space="preserve">:  </w:t>
      </w:r>
    </w:p>
    <w:p>
      <w:pPr>
        <w:pStyle w:val="Default"/>
        <w:bidi w:val="0"/>
        <w:ind w:left="0" w:right="0" w:firstLine="0"/>
        <w:jc w:val="left"/>
        <w:rPr>
          <w:sz w:val="24"/>
          <w:szCs w:val="24"/>
          <w:u w:color="000000"/>
          <w:rtl w:val="0"/>
          <w:lang w:val="en-US"/>
        </w:rPr>
      </w:pPr>
      <w:r>
        <w:rPr>
          <w:sz w:val="24"/>
          <w:szCs w:val="24"/>
          <w:u w:color="000000"/>
          <w:rtl w:val="0"/>
          <w:lang w:val="en-US"/>
        </w:rPr>
        <w:tab/>
        <w:t xml:space="preserve">a)  Next RRTA meeting will be March 6.  </w:t>
      </w:r>
    </w:p>
    <w:p>
      <w:pPr>
        <w:pStyle w:val="Default"/>
        <w:bidi w:val="0"/>
        <w:ind w:left="0" w:right="0" w:firstLine="0"/>
        <w:jc w:val="left"/>
        <w:rPr>
          <w:sz w:val="24"/>
          <w:szCs w:val="24"/>
          <w:u w:color="000000"/>
          <w:rtl w:val="0"/>
          <w:lang w:val="en-US"/>
        </w:rPr>
      </w:pPr>
      <w:r>
        <w:rPr>
          <w:sz w:val="24"/>
          <w:szCs w:val="24"/>
          <w:u w:color="000000"/>
          <w:rtl w:val="0"/>
          <w:lang w:val="en-US"/>
        </w:rPr>
        <w:tab/>
        <w:t xml:space="preserve">b)  </w:t>
      </w:r>
      <w:r>
        <w:rPr>
          <w:b w:val="1"/>
          <w:bCs w:val="1"/>
          <w:sz w:val="24"/>
          <w:szCs w:val="24"/>
          <w:u w:color="000000"/>
          <w:rtl w:val="0"/>
          <w:lang w:val="en-US"/>
        </w:rPr>
        <w:t>Health Care</w:t>
      </w:r>
      <w:r>
        <w:rPr>
          <w:sz w:val="24"/>
          <w:szCs w:val="24"/>
          <w:u w:color="000000"/>
          <w:rtl w:val="0"/>
          <w:lang w:val="en-US"/>
        </w:rPr>
        <w:t xml:space="preserve"> — </w:t>
      </w:r>
      <w:r>
        <w:rPr>
          <w:sz w:val="24"/>
          <w:szCs w:val="24"/>
          <w:u w:color="000000"/>
          <w:rtl w:val="0"/>
          <w:lang w:val="en-US"/>
        </w:rPr>
        <w:t xml:space="preserve">Retirees should check their USPS mail every late October/early November when your yearly health care plan options come.  The district deadline is always December 1 for health care choices.  No change will be accepted after that.  Information was also in the RRTA newspaper.  </w:t>
      </w:r>
    </w:p>
    <w:p>
      <w:pPr>
        <w:pStyle w:val="Default"/>
        <w:bidi w:val="0"/>
        <w:ind w:left="0" w:right="0" w:firstLine="0"/>
        <w:jc w:val="left"/>
        <w:rPr>
          <w:sz w:val="24"/>
          <w:szCs w:val="24"/>
          <w:u w:color="000000"/>
          <w:rtl w:val="0"/>
          <w:lang w:val="en-US"/>
        </w:rPr>
      </w:pPr>
      <w:r>
        <w:rPr>
          <w:sz w:val="24"/>
          <w:szCs w:val="24"/>
          <w:u w:color="000000"/>
          <w:rtl w:val="0"/>
          <w:lang w:val="en-US"/>
        </w:rPr>
        <w:tab/>
        <w:t>c)  When dealing with RMI (Required Minimum Distribution) consider donations to a qualified charitable organization.  Look to see what your gross income is, that will be applied to your IRRMA for medicare payments and you may be able to lower your medicare payment by lowering your gross final income through this RMI.  Discuss it with your tax person and/or financial advisor before the end of the fiscal year.</w:t>
      </w:r>
    </w:p>
    <w:p>
      <w:pPr>
        <w:pStyle w:val="Default"/>
        <w:bidi w:val="0"/>
        <w:ind w:left="0" w:right="0" w:firstLine="0"/>
        <w:jc w:val="left"/>
        <w:rPr>
          <w:sz w:val="24"/>
          <w:szCs w:val="24"/>
          <w:u w:color="000000"/>
          <w:rtl w:val="0"/>
          <w:lang w:val="en-US"/>
        </w:rPr>
      </w:pPr>
      <w:r>
        <w:rPr>
          <w:sz w:val="24"/>
          <w:szCs w:val="24"/>
          <w:u w:color="000000"/>
          <w:rtl w:val="0"/>
          <w:lang w:val="en-US"/>
        </w:rPr>
        <w:tab/>
        <w:t>d)  There was an inquiry from a Home Hospital person: if a retiree drops out of the health plan, can they come back the next year into the RCSD health plan?  RCSD says RCSD members can return during the open window period.</w:t>
      </w:r>
    </w:p>
    <w:p>
      <w:pPr>
        <w:pStyle w:val="Default"/>
        <w:bidi w:val="0"/>
        <w:ind w:left="0" w:right="0" w:firstLine="0"/>
        <w:jc w:val="left"/>
        <w:rPr>
          <w:sz w:val="24"/>
          <w:szCs w:val="24"/>
          <w:u w:color="000000"/>
          <w:rtl w:val="0"/>
          <w:lang w:val="en-US"/>
        </w:rPr>
      </w:pPr>
      <w:r>
        <w:rPr>
          <w:sz w:val="24"/>
          <w:szCs w:val="24"/>
          <w:u w:color="000000"/>
          <w:rtl w:val="0"/>
          <w:lang w:val="en-US"/>
        </w:rPr>
        <w:tab/>
        <w:t xml:space="preserve">e)  Questions about health plans </w:t>
      </w:r>
      <w:r>
        <w:rPr>
          <w:sz w:val="24"/>
          <w:szCs w:val="24"/>
          <w:u w:color="000000"/>
          <w:rtl w:val="0"/>
          <w:lang w:val="en-US"/>
        </w:rPr>
        <w:t xml:space="preserve">— </w:t>
      </w:r>
      <w:r>
        <w:rPr>
          <w:sz w:val="24"/>
          <w:szCs w:val="24"/>
          <w:u w:color="000000"/>
          <w:rtl w:val="0"/>
          <w:lang w:val="en-US"/>
        </w:rPr>
        <w:t>call Charlie Dean:  865-1735.</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5.  </w:t>
      </w:r>
      <w:r>
        <w:rPr>
          <w:b w:val="1"/>
          <w:bCs w:val="1"/>
          <w:sz w:val="24"/>
          <w:szCs w:val="24"/>
          <w:u w:color="000000"/>
          <w:rtl w:val="0"/>
          <w:lang w:val="en-US"/>
        </w:rPr>
        <w:t xml:space="preserve">Adam Urbanski </w:t>
      </w:r>
      <w:r>
        <w:rPr>
          <w:sz w:val="24"/>
          <w:szCs w:val="24"/>
          <w:u w:color="000000"/>
          <w:rtl w:val="0"/>
          <w:lang w:val="en-US"/>
        </w:rPr>
        <w:t>said that the Negotiating Committee is almost done gathering input from members and are writing the proposal to be exchanged with the district at the end of the month.  Adam also asked Charlie Dean to write any suggestions about changes to the retirement health benefits with specific language for the contract proposal.</w:t>
      </w:r>
    </w:p>
    <w:p>
      <w:pPr>
        <w:pStyle w:val="Default"/>
        <w:bidi w:val="0"/>
        <w:ind w:left="0" w:right="0" w:firstLine="0"/>
        <w:jc w:val="left"/>
        <w:rPr>
          <w:sz w:val="24"/>
          <w:szCs w:val="24"/>
          <w:u w:color="000000"/>
          <w:rtl w:val="0"/>
          <w:lang w:val="en-US"/>
        </w:rPr>
      </w:pPr>
      <w:r>
        <w:rPr>
          <w:sz w:val="24"/>
          <w:szCs w:val="24"/>
          <w:u w:color="000000"/>
          <w:rtl w:val="0"/>
          <w:lang w:val="en-US"/>
        </w:rPr>
        <w:tab/>
        <w:t xml:space="preserve">He also said the district has whittled down the candidates for Superintendent to 5 and will be bringing that number to 3 in the near future.  The current interim superintendent is one of the 5 but the RTA does not know who the other applicants are.  </w:t>
      </w:r>
    </w:p>
    <w:p>
      <w:pPr>
        <w:pStyle w:val="Default"/>
        <w:bidi w:val="0"/>
        <w:ind w:left="0" w:right="0" w:firstLine="0"/>
        <w:jc w:val="left"/>
        <w:rPr>
          <w:sz w:val="24"/>
          <w:szCs w:val="24"/>
          <w:u w:color="000000"/>
          <w:rtl w:val="0"/>
          <w:lang w:val="en-US"/>
        </w:rPr>
      </w:pPr>
      <w:r>
        <w:rPr>
          <w:sz w:val="24"/>
          <w:szCs w:val="24"/>
          <w:u w:color="000000"/>
          <w:rtl w:val="0"/>
          <w:lang w:val="en-US"/>
        </w:rPr>
        <w:tab/>
        <w:t>Adam said that the RTA is working with the new Board hoping to keep the lines of communication open.</w:t>
      </w:r>
    </w:p>
    <w:p>
      <w:pPr>
        <w:pStyle w:val="Default"/>
        <w:bidi w:val="0"/>
        <w:ind w:left="0" w:right="0" w:firstLine="0"/>
        <w:jc w:val="left"/>
        <w:rPr>
          <w:sz w:val="24"/>
          <w:szCs w:val="24"/>
          <w:u w:color="000000"/>
          <w:rtl w:val="0"/>
          <w:lang w:val="en-US"/>
        </w:rPr>
      </w:pPr>
      <w:r>
        <w:rPr>
          <w:sz w:val="24"/>
          <w:szCs w:val="24"/>
          <w:u w:color="000000"/>
          <w:rtl w:val="0"/>
          <w:lang w:val="en-US"/>
        </w:rPr>
        <w:tab/>
        <w:t>The Democratic Party Committee is working on School Board nominations for June as well as mayor nominations.</w:t>
      </w:r>
    </w:p>
    <w:p>
      <w:pPr>
        <w:pStyle w:val="Default"/>
        <w:bidi w:val="0"/>
        <w:ind w:left="0" w:right="0" w:firstLine="0"/>
        <w:jc w:val="left"/>
        <w:rPr>
          <w:sz w:val="24"/>
          <w:szCs w:val="24"/>
          <w:u w:color="000000"/>
          <w:rtl w:val="0"/>
          <w:lang w:val="en-US"/>
        </w:rPr>
      </w:pPr>
      <w:r>
        <w:rPr>
          <w:sz w:val="24"/>
          <w:szCs w:val="24"/>
          <w:u w:color="000000"/>
          <w:rtl w:val="0"/>
          <w:lang w:val="en-US"/>
        </w:rPr>
        <w:tab/>
        <w:t>Adam concluded that retiree health benefits are a point of human rights and continues to be in the RTA contract.  The recent change in pricing was due to the market increase and had nothing to do with the RTA contract.</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6.  </w:t>
      </w:r>
      <w:r>
        <w:rPr>
          <w:b w:val="1"/>
          <w:bCs w:val="1"/>
          <w:sz w:val="24"/>
          <w:szCs w:val="24"/>
          <w:u w:color="000000"/>
          <w:rtl w:val="0"/>
          <w:lang w:val="en-US"/>
        </w:rPr>
        <w:t>Dress A Girl/Savvy Sewers</w:t>
      </w:r>
      <w:r>
        <w:rPr>
          <w:sz w:val="24"/>
          <w:szCs w:val="24"/>
          <w:u w:color="000000"/>
          <w:rtl w:val="0"/>
          <w:lang w:val="en-US"/>
        </w:rPr>
        <w:t xml:space="preserve"> — </w:t>
      </w:r>
      <w:r>
        <w:rPr>
          <w:sz w:val="24"/>
          <w:szCs w:val="24"/>
          <w:u w:color="000000"/>
          <w:rtl w:val="0"/>
          <w:lang w:val="en-US"/>
        </w:rPr>
        <w:t>Gaya Shakes reported that they had met on January 25 and made 21 dresses, 15 power packs, and 13 dolls.  They sent dresses to South Africa through a contact of Cathy Fager</w:t>
      </w:r>
      <w:r>
        <w:rPr>
          <w:sz w:val="24"/>
          <w:szCs w:val="24"/>
          <w:u w:color="000000"/>
          <w:rtl w:val="0"/>
          <w:lang w:val="en-US"/>
        </w:rPr>
        <w:t>’</w:t>
      </w:r>
      <w:r>
        <w:rPr>
          <w:sz w:val="24"/>
          <w:szCs w:val="24"/>
          <w:u w:color="000000"/>
          <w:rtl w:val="0"/>
          <w:lang w:val="en-US"/>
        </w:rPr>
        <w:t>s.  If anyone is traveling and could take dresses, contact Gaya.  Also one member has a sister in Indiana who has started a Dress a Girl program and the Rochester group sent them some money for material.  The group meets at the RTA office on the last Monday of the month starting at 9:30/10:00.  Anyone interested in joining them is welcome.</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7.  </w:t>
      </w:r>
      <w:r>
        <w:rPr>
          <w:b w:val="1"/>
          <w:bCs w:val="1"/>
          <w:sz w:val="24"/>
          <w:szCs w:val="24"/>
          <w:u w:color="000000"/>
          <w:rtl w:val="0"/>
          <w:lang w:val="en-US"/>
        </w:rPr>
        <w:t>Books for Kids</w:t>
      </w:r>
      <w:r>
        <w:rPr>
          <w:sz w:val="24"/>
          <w:szCs w:val="24"/>
          <w:u w:color="000000"/>
          <w:rtl w:val="0"/>
          <w:lang w:val="en-US"/>
        </w:rPr>
        <w:t xml:space="preserve"> — </w:t>
      </w:r>
      <w:r>
        <w:rPr>
          <w:sz w:val="24"/>
          <w:szCs w:val="24"/>
          <w:u w:color="000000"/>
          <w:rtl w:val="0"/>
          <w:lang w:val="en-US"/>
        </w:rPr>
        <w:t>Kathy Evans reported that in January the group went to 3 classrooms at School 42.  February the group is going to 4 classes at School 9.  The group is so enthusiastic that they</w:t>
      </w:r>
      <w:r>
        <w:rPr>
          <w:sz w:val="24"/>
          <w:szCs w:val="24"/>
          <w:u w:color="000000"/>
          <w:rtl w:val="0"/>
          <w:lang w:val="en-US"/>
        </w:rPr>
        <w:t>’</w:t>
      </w:r>
      <w:r>
        <w:rPr>
          <w:sz w:val="24"/>
          <w:szCs w:val="24"/>
          <w:u w:color="000000"/>
          <w:rtl w:val="0"/>
          <w:lang w:val="en-US"/>
        </w:rPr>
        <w:t>ve added a school to visit in June.  Books for Kids is a qualified charitable deduction that can be included in your donations.  Any retiree is welcome to join the committee to help buy books at Barnes and Noble and hand them out at the school.  Contact Kathy Evans or Mary Barnum for dates.</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8.  </w:t>
      </w:r>
      <w:r>
        <w:rPr>
          <w:b w:val="1"/>
          <w:bCs w:val="1"/>
          <w:sz w:val="24"/>
          <w:szCs w:val="24"/>
          <w:u w:color="000000"/>
          <w:rtl w:val="0"/>
          <w:lang w:val="en-US"/>
        </w:rPr>
        <w:t xml:space="preserve">Vote Cope </w:t>
      </w:r>
      <w:r>
        <w:rPr>
          <w:sz w:val="24"/>
          <w:szCs w:val="24"/>
          <w:u w:color="000000"/>
          <w:rtl w:val="0"/>
          <w:lang w:val="en-US"/>
        </w:rPr>
        <w:t xml:space="preserve"> —  </w:t>
      </w:r>
      <w:r>
        <w:rPr>
          <w:sz w:val="24"/>
          <w:szCs w:val="24"/>
          <w:u w:color="000000"/>
          <w:rtl w:val="0"/>
          <w:lang w:val="en-US"/>
        </w:rPr>
        <w:t>Charlie Dean asks that retirees support issues such as amending Tier 6 by contributing or increasing your contributions through the RTA office.</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9. </w:t>
      </w:r>
      <w:r>
        <w:rPr>
          <w:b w:val="1"/>
          <w:bCs w:val="1"/>
          <w:sz w:val="24"/>
          <w:szCs w:val="24"/>
          <w:u w:color="000000"/>
          <w:rtl w:val="0"/>
          <w:lang w:val="en-US"/>
        </w:rPr>
        <w:t xml:space="preserve"> Labor Council </w:t>
      </w:r>
      <w:r>
        <w:rPr>
          <w:sz w:val="24"/>
          <w:szCs w:val="24"/>
          <w:u w:color="000000"/>
          <w:rtl w:val="0"/>
          <w:lang w:val="en-US"/>
        </w:rPr>
        <w:t xml:space="preserve">— </w:t>
      </w:r>
      <w:r>
        <w:rPr>
          <w:sz w:val="24"/>
          <w:szCs w:val="24"/>
          <w:u w:color="000000"/>
          <w:rtl w:val="0"/>
          <w:lang w:val="en-US"/>
        </w:rPr>
        <w:t xml:space="preserve">Sharon Silvio reported that there was a rally that afternoon on the topic </w:t>
      </w:r>
      <w:r>
        <w:rPr>
          <w:sz w:val="24"/>
          <w:szCs w:val="24"/>
          <w:u w:color="000000"/>
          <w:rtl w:val="0"/>
          <w:lang w:val="en-US"/>
        </w:rPr>
        <w:t>“</w:t>
      </w:r>
      <w:r>
        <w:rPr>
          <w:sz w:val="24"/>
          <w:szCs w:val="24"/>
          <w:u w:color="000000"/>
          <w:rtl w:val="0"/>
          <w:lang w:val="en-US"/>
        </w:rPr>
        <w:t>Fix Tier 6</w:t>
      </w:r>
      <w:r>
        <w:rPr>
          <w:sz w:val="24"/>
          <w:szCs w:val="24"/>
          <w:u w:color="000000"/>
          <w:rtl w:val="0"/>
          <w:lang w:val="en-US"/>
        </w:rPr>
        <w:t xml:space="preserve">” </w:t>
      </w:r>
      <w:r>
        <w:rPr>
          <w:sz w:val="24"/>
          <w:szCs w:val="24"/>
          <w:u w:color="000000"/>
          <w:rtl w:val="0"/>
          <w:lang w:val="en-US"/>
        </w:rPr>
        <w:t>at the Workers United Office on East Avenue.</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10.  </w:t>
      </w:r>
      <w:r>
        <w:rPr>
          <w:b w:val="1"/>
          <w:bCs w:val="1"/>
          <w:sz w:val="24"/>
          <w:szCs w:val="24"/>
          <w:u w:color="000000"/>
          <w:rtl w:val="0"/>
          <w:lang w:val="en-US"/>
        </w:rPr>
        <w:t>Newspaper</w:t>
      </w:r>
      <w:r>
        <w:rPr>
          <w:sz w:val="24"/>
          <w:szCs w:val="24"/>
          <w:u w:color="000000"/>
          <w:rtl w:val="0"/>
          <w:lang w:val="en-US"/>
        </w:rPr>
        <w:t xml:space="preserve"> — </w:t>
      </w:r>
      <w:r>
        <w:rPr>
          <w:sz w:val="24"/>
          <w:szCs w:val="24"/>
          <w:u w:color="000000"/>
          <w:rtl w:val="0"/>
          <w:lang w:val="en-US"/>
        </w:rPr>
        <w:t>The January newspaper went out to dues paying members.  April 1 is the deadline for the next paper and also will only go to dues paying members.  Mary Barnum thanked those who worked on getting the January paper ready to send out and delivered to the post office.</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11. </w:t>
      </w:r>
      <w:r>
        <w:rPr>
          <w:b w:val="1"/>
          <w:bCs w:val="1"/>
          <w:sz w:val="24"/>
          <w:szCs w:val="24"/>
          <w:u w:color="000000"/>
          <w:rtl w:val="0"/>
          <w:lang w:val="en-US"/>
        </w:rPr>
        <w:t xml:space="preserve">Calendar </w:t>
      </w:r>
      <w:r>
        <w:rPr>
          <w:sz w:val="24"/>
          <w:szCs w:val="24"/>
          <w:u w:color="000000"/>
          <w:rtl w:val="0"/>
          <w:lang w:val="en-US"/>
        </w:rPr>
        <w:t xml:space="preserve">— </w:t>
      </w:r>
      <w:r>
        <w:rPr>
          <w:sz w:val="24"/>
          <w:szCs w:val="24"/>
          <w:u w:color="000000"/>
          <w:rtl w:val="0"/>
          <w:lang w:val="en-US"/>
        </w:rPr>
        <w:t>March 6 is the next RRTA meeting at 10 am in the RTA office</w:t>
      </w:r>
    </w:p>
    <w:p>
      <w:pPr>
        <w:pStyle w:val="Default"/>
        <w:bidi w:val="0"/>
        <w:ind w:left="0" w:right="0" w:firstLine="0"/>
        <w:jc w:val="left"/>
        <w:rPr>
          <w:sz w:val="24"/>
          <w:szCs w:val="24"/>
          <w:u w:color="000000"/>
          <w:rtl w:val="0"/>
          <w:lang w:val="en-US"/>
        </w:rPr>
      </w:pPr>
      <w:r>
        <w:rPr>
          <w:sz w:val="24"/>
          <w:szCs w:val="24"/>
          <w:u w:color="000000"/>
          <w:rtl w:val="0"/>
          <w:lang w:val="en-US"/>
        </w:rPr>
        <w:tab/>
        <w:tab/>
        <w:t xml:space="preserve">    April 1 is the deadline for info to be included in the RRTA newspaper</w:t>
      </w:r>
    </w:p>
    <w:p>
      <w:pPr>
        <w:pStyle w:val="Default"/>
        <w:bidi w:val="0"/>
        <w:ind w:left="0" w:right="0" w:firstLine="0"/>
        <w:jc w:val="left"/>
        <w:rPr>
          <w:sz w:val="24"/>
          <w:szCs w:val="24"/>
          <w:u w:color="000000"/>
          <w:rtl w:val="0"/>
          <w:lang w:val="en-US"/>
        </w:rPr>
      </w:pPr>
      <w:r>
        <w:rPr>
          <w:sz w:val="24"/>
          <w:szCs w:val="24"/>
          <w:u w:color="000000"/>
          <w:rtl w:val="0"/>
          <w:lang w:val="en-US"/>
        </w:rPr>
        <w:t>This is the year of the RTA association election.</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12.  Barry Swan had a petition from an interfaith group to come speak at the next RRTA  meeting.  </w:t>
      </w:r>
      <w:r>
        <w:rPr>
          <w:sz w:val="24"/>
          <w:szCs w:val="24"/>
          <w:u w:color="000000"/>
          <w:rtl w:val="0"/>
          <w:lang w:val="en-US"/>
        </w:rPr>
        <w:t>“</w:t>
      </w:r>
      <w:r>
        <w:rPr>
          <w:sz w:val="24"/>
          <w:szCs w:val="24"/>
          <w:u w:color="000000"/>
          <w:rtl w:val="0"/>
          <w:lang w:val="en-US"/>
        </w:rPr>
        <w:t>Solutions not Suspensions</w:t>
      </w:r>
      <w:r>
        <w:rPr>
          <w:sz w:val="24"/>
          <w:szCs w:val="24"/>
          <w:u w:color="000000"/>
          <w:rtl w:val="0"/>
          <w:lang w:val="en-US"/>
        </w:rPr>
        <w:t xml:space="preserve">” </w:t>
      </w:r>
      <w:r>
        <w:rPr>
          <w:sz w:val="24"/>
          <w:szCs w:val="24"/>
          <w:u w:color="000000"/>
          <w:rtl w:val="0"/>
          <w:lang w:val="en-US"/>
        </w:rPr>
        <w:t>advocate not having k - 3 students suspended and limited time for older student suspensions.  He made a motion for them to speak to the group, seconded by Mary Barnum and the motion passed.</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13.  Al Smith said that he has applications for anyone wanting to participate in the St. Patrick</w:t>
      </w:r>
      <w:r>
        <w:rPr>
          <w:sz w:val="24"/>
          <w:szCs w:val="24"/>
          <w:u w:color="000000"/>
          <w:rtl w:val="0"/>
          <w:lang w:val="en-US"/>
        </w:rPr>
        <w:t>’</w:t>
      </w:r>
      <w:r>
        <w:rPr>
          <w:sz w:val="24"/>
          <w:szCs w:val="24"/>
          <w:u w:color="000000"/>
          <w:rtl w:val="0"/>
          <w:lang w:val="en-US"/>
        </w:rPr>
        <w:t>s Day Parade and they are also looking for volunteers for it.  See the RRTA newspaper for Al</w:t>
      </w:r>
      <w:r>
        <w:rPr>
          <w:sz w:val="24"/>
          <w:szCs w:val="24"/>
          <w:u w:color="000000"/>
          <w:rtl w:val="0"/>
          <w:lang w:val="en-US"/>
        </w:rPr>
        <w:t>’</w:t>
      </w:r>
      <w:r>
        <w:rPr>
          <w:sz w:val="24"/>
          <w:szCs w:val="24"/>
          <w:u w:color="000000"/>
          <w:rtl w:val="0"/>
          <w:lang w:val="en-US"/>
        </w:rPr>
        <w:t>s contact info.</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14.  Kevin Faber reiterated that the Democratic Party Committee will be interviewing the 3 candidates for mayor and will be endorsing one.  The RTA Legislative Committee will interview candidates closer to election time and share their endorsements.</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15.  Bob Gerace and Cathy Fager are discussing a spring Shaw play.  Look for information in the April RRTA newspaper.</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Meeting adjourned at 11:27.</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Mary Zimmer</w:t>
      </w:r>
    </w:p>
    <w:p>
      <w:pPr>
        <w:pStyle w:val="Default"/>
        <w:bidi w:val="0"/>
        <w:ind w:left="0" w:right="0" w:firstLine="0"/>
        <w:jc w:val="left"/>
        <w:rPr>
          <w:sz w:val="24"/>
          <w:szCs w:val="24"/>
          <w:u w:color="000000"/>
          <w:rtl w:val="0"/>
          <w:lang w:val="en-US"/>
        </w:rPr>
      </w:pPr>
      <w:r>
        <w:rPr>
          <w:sz w:val="24"/>
          <w:szCs w:val="24"/>
          <w:u w:color="000000"/>
          <w:rtl w:val="0"/>
          <w:lang w:val="en-US"/>
        </w:rPr>
        <w:t>RRTA Secretary</w:t>
      </w:r>
    </w:p>
    <w:p>
      <w:pPr>
        <w:pStyle w:val="Default"/>
        <w:bidi w:val="0"/>
        <w:ind w:left="0" w:right="0" w:firstLine="0"/>
        <w:jc w:val="left"/>
        <w:rPr>
          <w:rtl w:val="0"/>
        </w:rPr>
      </w:pPr>
      <w:r>
        <w:rPr>
          <w:sz w:val="24"/>
          <w:szCs w:val="24"/>
          <w:u w:color="000000"/>
          <w:rtl w:val="0"/>
          <w:lang w:val="en-US"/>
        </w:rPr>
      </w:r>
    </w:p>
    <w:sectPr>
      <w:headerReference w:type="default" r:id="rId4"/>
      <w:footerReference w:type="default" r:id="rId5"/>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Numbered"/>
  </w:abstractNum>
  <w:abstractNum w:abstractNumId="1">
    <w:multiLevelType w:val="hybridMultilevel"/>
    <w:styleLink w:val="Numbered"/>
    <w:lvl w:ilvl="0">
      <w:start w:val="1"/>
      <w:numFmt w:val="decimal"/>
      <w:suff w:val="tab"/>
      <w:lvlText w:val="%1."/>
      <w:lvlJc w:val="left"/>
      <w:pPr>
        <w:ind w:left="393" w:hanging="393"/>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suff w:val="tab"/>
      <w:lvlText w:val="%2."/>
      <w:lvlJc w:val="left"/>
      <w:pPr>
        <w:ind w:left="753" w:hanging="393"/>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suff w:val="tab"/>
      <w:lvlText w:val="%3."/>
      <w:lvlJc w:val="left"/>
      <w:pPr>
        <w:ind w:left="1113" w:hanging="393"/>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1473" w:hanging="393"/>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tab"/>
      <w:lvlText w:val="%5."/>
      <w:lvlJc w:val="left"/>
      <w:pPr>
        <w:ind w:left="1833" w:hanging="393"/>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tab"/>
      <w:lvlText w:val="%6."/>
      <w:lvlJc w:val="left"/>
      <w:pPr>
        <w:ind w:left="2193" w:hanging="393"/>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2553" w:hanging="393"/>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tab"/>
      <w:lvlText w:val="%8."/>
      <w:lvlJc w:val="left"/>
      <w:pPr>
        <w:ind w:left="2913" w:hanging="393"/>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tab"/>
      <w:lvlText w:val="%9."/>
      <w:lvlJc w:val="left"/>
      <w:pPr>
        <w:ind w:left="3273" w:hanging="393"/>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Default">
    <w:name w:val="Default"/>
    <w:next w:val="Default"/>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w:cs="Arial Unicode MS" w:hAnsi="Helvetica" w:eastAsia="Arial Unicode MS"/>
      <w:b w:val="0"/>
      <w:bCs w:val="0"/>
      <w:i w:val="0"/>
      <w:iCs w:val="0"/>
      <w:caps w:val="0"/>
      <w:smallCaps w:val="0"/>
      <w:strike w:val="0"/>
      <w:dstrike w:val="0"/>
      <w:outline w:val="0"/>
      <w:color w:val="000000"/>
      <w:spacing w:val="0"/>
      <w:kern w:val="0"/>
      <w:position w:val="0"/>
      <w:sz w:val="22"/>
      <w:szCs w:val="22"/>
      <w:u w:val="none"/>
      <w:vertAlign w:val="baseline"/>
      <w:lang w:val="en-US"/>
    </w:rPr>
  </w:style>
  <w:style w:type="numbering" w:styleId="Numbered">
    <w:name w:val="Numbered"/>
    <w:pPr>
      <w:numPr>
        <w:numId w:val="1"/>
      </w:numPr>
    </w:p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theme/_rels/theme1.xml.rels><?xml version="1.0" encoding="UTF-8" standalone="yes"?><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r:embed="rId1"/>
          <a:srcRect l="0" t="0" r="0" b="0"/>
          <a:tile tx="0" ty="0" sx="100000" sy="100000" flip="none" algn="tl"/>
        </a:blipFill>
        <a:ln w="12700" cap="flat">
          <a:noFill/>
          <a:miter lim="400000"/>
        </a:ln>
        <a:effectLst>
          <a:outerShdw sx="100000" sy="100000" kx="0" ky="0" algn="b" rotWithShape="0" blurRad="38100" dist="25400" dir="5400000">
            <a:srgbClr val="000000">
              <a:alpha val="50000"/>
            </a:srgbClr>
          </a:outerShdw>
        </a:effectLst>
        <a:sp3d/>
      </a:spPr>
      <a:bodyPr rot="0" spcFirstLastPara="1" vertOverflow="overflow" horzOverflow="overflow" vert="horz" wrap="square" lIns="50800" tIns="50800" rIns="50800" bIns="50800" numCol="1" spcCol="38100" rtlCol="0" anchor="ctr" upright="0">
        <a:spAutoFit/>
      </a:bodyPr>
      <a:lstStyle>
        <a:defPPr marL="0" marR="0" indent="0" algn="ctr" defTabSz="457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outerShdw sx="100000" sy="100000" kx="0" ky="0" algn="b" rotWithShape="0" blurRad="25400" dist="23998" dir="270000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