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 (Virtual on Zoom)</w:t>
      </w:r>
    </w:p>
    <w:p>
      <w:pPr>
        <w:pStyle w:val="Body A"/>
        <w:jc w:val="center"/>
        <w:rPr>
          <w:b w:val="1"/>
          <w:bCs w:val="1"/>
        </w:rPr>
      </w:pPr>
      <w:r>
        <w:rPr>
          <w:b w:val="1"/>
          <w:bCs w:val="1"/>
          <w:rtl w:val="0"/>
          <w:lang w:val="en-US"/>
        </w:rPr>
        <w:t>June 3</w:t>
      </w:r>
      <w:r>
        <w:rPr>
          <w:b w:val="1"/>
          <w:bCs w:val="1"/>
          <w:rtl w:val="0"/>
          <w:lang w:val="en-US"/>
        </w:rPr>
        <w:t>, 2021</w:t>
      </w:r>
    </w:p>
    <w:p>
      <w:pPr>
        <w:pStyle w:val="Body B"/>
        <w:rPr>
          <w:b w:val="1"/>
          <w:bCs w:val="1"/>
        </w:rPr>
      </w:pPr>
    </w:p>
    <w:p>
      <w:pPr>
        <w:pStyle w:val="Body B"/>
        <w:rPr>
          <w:sz w:val="22"/>
          <w:szCs w:val="22"/>
        </w:rPr>
      </w:pPr>
      <w:r>
        <w:rPr>
          <w:rFonts w:cs="Arial Unicode MS" w:eastAsia="Arial Unicode MS"/>
          <w:b w:val="1"/>
          <w:bCs w:val="1"/>
          <w:sz w:val="22"/>
          <w:szCs w:val="22"/>
          <w:rtl w:val="0"/>
          <w:lang w:val="en-US"/>
        </w:rPr>
        <w:t xml:space="preserve">Attendance: </w:t>
      </w:r>
      <w:r>
        <w:rPr>
          <w:rFonts w:cs="Arial Unicode MS" w:eastAsia="Arial Unicode MS"/>
          <w:sz w:val="22"/>
          <w:szCs w:val="22"/>
          <w:rtl w:val="0"/>
          <w:lang w:val="en-US"/>
        </w:rPr>
        <w:t xml:space="preserve"> R. Allen,</w:t>
      </w:r>
      <w:r>
        <w:rPr>
          <w:rFonts w:cs="Arial Unicode MS" w:eastAsia="Arial Unicode MS"/>
          <w:b w:val="1"/>
          <w:bCs w:val="1"/>
          <w:sz w:val="22"/>
          <w:szCs w:val="22"/>
          <w:rtl w:val="0"/>
          <w:lang w:val="en-US"/>
        </w:rPr>
        <w:t xml:space="preserve"> </w:t>
      </w:r>
      <w:r>
        <w:rPr>
          <w:rFonts w:cs="Arial Unicode MS" w:eastAsia="Arial Unicode MS"/>
          <w:sz w:val="22"/>
          <w:szCs w:val="22"/>
          <w:rtl w:val="0"/>
          <w:lang w:val="en-US"/>
        </w:rPr>
        <w:t>Z. Artson-Crichlow, M. Barnum, C. Bonsignore-Kitchen, P. Brody, B. Buckingham, C. Dean, L. Espinosa, K. Evans,</w:t>
      </w:r>
      <w:r>
        <w:rPr>
          <w:rFonts w:cs="Arial Unicode MS" w:eastAsia="Arial Unicode MS"/>
          <w:rtl w:val="0"/>
        </w:rPr>
        <w:t xml:space="preserve"> </w:t>
      </w:r>
      <w:r>
        <w:rPr>
          <w:rFonts w:cs="Arial Unicode MS" w:eastAsia="Arial Unicode MS"/>
          <w:sz w:val="22"/>
          <w:szCs w:val="22"/>
          <w:rtl w:val="0"/>
          <w:lang w:val="en-US"/>
        </w:rPr>
        <w:t>M. Jenkins-Cox, K. Fager, B. Gerace, K. Huey, W. Humphrey,</w:t>
      </w:r>
      <w:r>
        <w:rPr>
          <w:rFonts w:cs="Arial Unicode MS" w:eastAsia="Arial Unicode MS"/>
          <w:sz w:val="22"/>
          <w:szCs w:val="22"/>
          <w:rtl w:val="0"/>
          <w:lang w:val="en-US"/>
        </w:rPr>
        <w:t xml:space="preserve"> </w:t>
      </w:r>
      <w:r>
        <w:rPr>
          <w:rFonts w:cs="Arial Unicode MS" w:eastAsia="Arial Unicode MS"/>
          <w:sz w:val="22"/>
          <w:szCs w:val="22"/>
          <w:rtl w:val="0"/>
          <w:lang w:val="en-US"/>
        </w:rPr>
        <w:t>M. Keating, F. Macek, L. Rapkin, K. Schultz, G. Shakes, S. Silvio, A. Smith, C. Smith, B. Swan, F. Valente, D. Voellinger, M. Zimmer, J. Zuniga</w:t>
      </w:r>
    </w:p>
    <w:p>
      <w:pPr>
        <w:pStyle w:val="Body B"/>
        <w:rPr>
          <w:sz w:val="22"/>
          <w:szCs w:val="22"/>
        </w:rPr>
      </w:pPr>
      <w:r>
        <w:rPr>
          <w:rFonts w:cs="Arial Unicode MS" w:eastAsia="Arial Unicode MS"/>
          <w:b w:val="1"/>
          <w:bCs w:val="1"/>
          <w:sz w:val="22"/>
          <w:szCs w:val="22"/>
          <w:rtl w:val="0"/>
          <w:lang w:val="en-US"/>
        </w:rPr>
        <w:t xml:space="preserve">Absent:  </w:t>
      </w:r>
      <w:r>
        <w:rPr>
          <w:rFonts w:cs="Arial Unicode MS" w:eastAsia="Arial Unicode MS"/>
          <w:sz w:val="22"/>
          <w:szCs w:val="22"/>
          <w:rtl w:val="0"/>
          <w:lang w:val="en-US"/>
        </w:rPr>
        <w:t>D. Altobelli, K. Barkley, M. Ferenchak, S. Flynn, A. Johnson, E. Robinson, D. Sullivan</w:t>
      </w:r>
      <w:r>
        <w:rPr>
          <w:rFonts w:cs="Arial Unicode MS" w:eastAsia="Arial Unicode MS"/>
          <w:sz w:val="22"/>
          <w:szCs w:val="22"/>
          <w:rtl w:val="0"/>
          <w:lang w:val="en-US"/>
        </w:rPr>
        <w:t>,</w:t>
      </w:r>
      <w:r>
        <w:rPr>
          <w:rFonts w:cs="Arial Unicode MS" w:eastAsia="Arial Unicode MS"/>
          <w:rtl w:val="0"/>
        </w:rPr>
        <w:t xml:space="preserve"> </w:t>
      </w:r>
      <w:r>
        <w:rPr>
          <w:rFonts w:cs="Arial Unicode MS" w:eastAsia="Arial Unicode MS"/>
          <w:sz w:val="22"/>
          <w:szCs w:val="22"/>
          <w:rtl w:val="0"/>
          <w:lang w:val="en-US"/>
        </w:rPr>
        <w:t>Y. Wooten</w:t>
      </w:r>
    </w:p>
    <w:p>
      <w:pPr>
        <w:pStyle w:val="Body B"/>
        <w:rPr>
          <w:sz w:val="22"/>
          <w:szCs w:val="22"/>
        </w:rPr>
      </w:pPr>
      <w:r>
        <w:rPr>
          <w:rFonts w:cs="Arial Unicode MS" w:eastAsia="Arial Unicode MS"/>
          <w:b w:val="1"/>
          <w:bCs w:val="1"/>
          <w:sz w:val="22"/>
          <w:szCs w:val="22"/>
          <w:rtl w:val="0"/>
          <w:lang w:val="en-US"/>
        </w:rPr>
        <w:t>Also in attendance</w:t>
      </w:r>
      <w:r>
        <w:rPr>
          <w:rFonts w:cs="Arial Unicode MS" w:eastAsia="Arial Unicode MS"/>
          <w:sz w:val="22"/>
          <w:szCs w:val="22"/>
          <w:rtl w:val="0"/>
          <w:lang w:val="en-US"/>
        </w:rPr>
        <w:t xml:space="preserve">:  </w:t>
      </w:r>
      <w:r>
        <w:rPr>
          <w:rFonts w:cs="Arial Unicode MS" w:eastAsia="Arial Unicode MS"/>
          <w:sz w:val="22"/>
          <w:szCs w:val="22"/>
          <w:rtl w:val="0"/>
          <w:lang w:val="en-US"/>
        </w:rPr>
        <w:t xml:space="preserve">S Raymond, </w:t>
      </w:r>
      <w:r>
        <w:rPr>
          <w:rFonts w:cs="Arial Unicode MS" w:eastAsia="Arial Unicode MS"/>
          <w:sz w:val="22"/>
          <w:szCs w:val="22"/>
          <w:rtl w:val="0"/>
          <w:lang w:val="en-US"/>
        </w:rPr>
        <w:t xml:space="preserve">J. Robillard, </w:t>
      </w:r>
      <w:r>
        <w:rPr>
          <w:rFonts w:cs="Arial Unicode MS" w:eastAsia="Arial Unicode MS"/>
          <w:sz w:val="22"/>
          <w:szCs w:val="22"/>
          <w:rtl w:val="0"/>
          <w:lang w:val="en-US"/>
        </w:rPr>
        <w:t xml:space="preserve">P. Rodriguez, </w:t>
      </w:r>
      <w:r>
        <w:rPr>
          <w:rFonts w:cs="Arial Unicode MS" w:eastAsia="Arial Unicode MS"/>
          <w:sz w:val="22"/>
          <w:szCs w:val="22"/>
          <w:rtl w:val="0"/>
          <w:lang w:val="en-US"/>
        </w:rPr>
        <w:t>M. Lavonis (RTA Secretary/zoom administrator)</w:t>
      </w:r>
    </w:p>
    <w:p>
      <w:pPr>
        <w:pStyle w:val="Body B"/>
      </w:pPr>
    </w:p>
    <w:p>
      <w:pPr>
        <w:pStyle w:val="Body B"/>
      </w:pPr>
      <w:r>
        <w:rPr>
          <w:rFonts w:cs="Arial Unicode MS" w:eastAsia="Arial Unicode MS"/>
          <w:rtl w:val="0"/>
        </w:rPr>
        <w:t>1.  The meeting was called to order at 10:</w:t>
      </w:r>
      <w:r>
        <w:rPr>
          <w:rFonts w:cs="Arial Unicode MS" w:eastAsia="Arial Unicode MS"/>
          <w:rtl w:val="0"/>
        </w:rPr>
        <w:t>04</w:t>
      </w:r>
      <w:r>
        <w:rPr>
          <w:rFonts w:cs="Arial Unicode MS" w:eastAsia="Arial Unicode MS"/>
          <w:rtl w:val="0"/>
        </w:rPr>
        <w:t>.</w:t>
      </w:r>
    </w:p>
    <w:p>
      <w:pPr>
        <w:pStyle w:val="Body B"/>
      </w:pPr>
    </w:p>
    <w:p>
      <w:pPr>
        <w:pStyle w:val="Body B"/>
      </w:pPr>
      <w:r>
        <w:rPr>
          <w:rFonts w:cs="Arial Unicode MS" w:eastAsia="Arial Unicode MS"/>
          <w:rtl w:val="0"/>
        </w:rPr>
        <w:t xml:space="preserve"> 2.  A moment of silence was observed for teachers who have passed away in the past month:  </w:t>
      </w:r>
      <w:r>
        <w:rPr>
          <w:rFonts w:cs="Arial Unicode MS" w:eastAsia="Arial Unicode MS"/>
          <w:rtl w:val="0"/>
        </w:rPr>
        <w:t>Sheila Marconi, Frank Mielnicki, Patricia Milner, Paul Schutt, James Sudore, and Nora Tierney</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 xml:space="preserve">3.  The </w:t>
      </w:r>
      <w:r>
        <w:rPr>
          <w:rFonts w:cs="Arial Unicode MS" w:eastAsia="Arial Unicode MS"/>
          <w:rtl w:val="0"/>
        </w:rPr>
        <w:t xml:space="preserve">March </w:t>
      </w:r>
      <w:r>
        <w:rPr>
          <w:rFonts w:cs="Arial Unicode MS" w:eastAsia="Arial Unicode MS"/>
          <w:rtl w:val="0"/>
        </w:rPr>
        <w:t>RRTA minutes were approved as written.</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Dress a Girl/Savvy Sewers</w:t>
      </w:r>
      <w:r>
        <w:rPr>
          <w:rFonts w:cs="Arial Unicode MS" w:eastAsia="Arial Unicode MS" w:hint="default"/>
          <w:rtl w:val="0"/>
        </w:rPr>
        <w:t xml:space="preserve"> — </w:t>
      </w:r>
      <w:r>
        <w:rPr>
          <w:rFonts w:cs="Arial Unicode MS" w:eastAsia="Arial Unicode MS"/>
          <w:rtl w:val="0"/>
        </w:rPr>
        <w:t>Gaya Shakes reported that 500 dresses were sent to Haiti with Life Span and 2 other organizations with Dr. Kennedy, a retired person from the U of R.  Fifty dresses were sent to Rwanda with Ronnie Baxter, a retired Garth Fagan dancer.  Gaya said that she has had a recent donation of fabric that the group will be using once they are allowed back into the RTA office and they are making blankets for their Christmas project.</w:t>
      </w:r>
    </w:p>
    <w:p>
      <w:pPr>
        <w:pStyle w:val="Body B"/>
      </w:pPr>
    </w:p>
    <w:p>
      <w:pPr>
        <w:pStyle w:val="Body B"/>
      </w:pPr>
      <w:r>
        <w:rPr>
          <w:rFonts w:cs="Arial Unicode MS" w:eastAsia="Arial Unicode MS"/>
          <w:rtl w:val="0"/>
        </w:rPr>
        <w:t xml:space="preserve">5.  Freddie Macek reported for the </w:t>
      </w:r>
      <w:r>
        <w:rPr>
          <w:rFonts w:cs="Arial Unicode MS" w:eastAsia="Arial Unicode MS"/>
          <w:b w:val="1"/>
          <w:bCs w:val="1"/>
          <w:rtl w:val="0"/>
          <w:lang w:val="en-US"/>
        </w:rPr>
        <w:t xml:space="preserve">Rochester Labor Council </w:t>
      </w:r>
      <w:r>
        <w:rPr>
          <w:rFonts w:cs="Arial Unicode MS" w:eastAsia="Arial Unicode MS" w:hint="default"/>
          <w:rtl w:val="0"/>
        </w:rPr>
        <w:t xml:space="preserve">— </w:t>
      </w:r>
      <w:r>
        <w:rPr>
          <w:rFonts w:cs="Arial Unicode MS" w:eastAsia="Arial Unicode MS"/>
          <w:rtl w:val="0"/>
        </w:rPr>
        <w:t>Workers</w:t>
      </w:r>
      <w:r>
        <w:rPr>
          <w:rFonts w:cs="Arial Unicode MS" w:eastAsia="Arial Unicode MS" w:hint="default"/>
          <w:rtl w:val="0"/>
        </w:rPr>
        <w:t xml:space="preserve">’ </w:t>
      </w:r>
      <w:r>
        <w:rPr>
          <w:rFonts w:cs="Arial Unicode MS" w:eastAsia="Arial Unicode MS"/>
          <w:rtl w:val="0"/>
        </w:rPr>
        <w:t>Memorial Observance was held April 28 at Highland Park which honored first responders and those who passed away during this Covid period.</w:t>
      </w:r>
    </w:p>
    <w:p>
      <w:pPr>
        <w:pStyle w:val="Body B"/>
      </w:pPr>
      <w:r>
        <w:rPr>
          <w:rFonts w:cs="Arial Unicode MS" w:eastAsia="Arial Unicode MS"/>
          <w:rtl w:val="0"/>
        </w:rPr>
        <w:tab/>
        <w:t>The annual convention was held in person in Corning.  The speaker was the president of airlines attendants.</w:t>
      </w:r>
    </w:p>
    <w:p>
      <w:pPr>
        <w:pStyle w:val="Body B"/>
      </w:pPr>
      <w:r>
        <w:rPr>
          <w:rFonts w:cs="Arial Unicode MS" w:eastAsia="Arial Unicode MS"/>
          <w:rtl w:val="0"/>
        </w:rPr>
        <w:tab/>
        <w:t>Phone banks for Malik Evans will be virtual and they will be calling all union members except for teachers because NYSUT will be calling their members.</w:t>
      </w:r>
    </w:p>
    <w:p>
      <w:pPr>
        <w:pStyle w:val="Body B"/>
      </w:pPr>
      <w:r>
        <w:rPr>
          <w:rFonts w:cs="Arial Unicode MS" w:eastAsia="Arial Unicode MS"/>
          <w:rtl w:val="0"/>
        </w:rPr>
        <w:tab/>
        <w:t>There will be a picnic to meet legislators and would-be legislators on July 8 at 5 pm.  Freddie did not have any more information, but you can contact her when the date gets closer for the location.</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Forms for retirees can be requested to make a contribution or increase your contribution by calling the RTA office.  Also the list of contributors and forms will be in the August RRTA newsletter.  Please consider increasing your contribution as the new school year begins.</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 xml:space="preserve"> Newspaper</w:t>
      </w:r>
      <w:r>
        <w:rPr>
          <w:rFonts w:cs="Arial Unicode MS" w:eastAsia="Arial Unicode MS" w:hint="default"/>
          <w:rtl w:val="0"/>
        </w:rPr>
        <w:t xml:space="preserve"> — </w:t>
      </w:r>
      <w:r>
        <w:rPr>
          <w:rFonts w:cs="Arial Unicode MS" w:eastAsia="Arial Unicode MS"/>
          <w:rtl w:val="0"/>
        </w:rPr>
        <w:t>You should have received your April/May RRTA newspaper recently.  July 15 is the deadline for the August RRTA newspaper.  Mary Barnum reported that along with the Vote Cope information, Barry Swan has written an article about the Elders, Alex Johnson wrote about subbing in the hybrid teaching model and the request for the RRTA 2021-22 dues will be included.</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Membership</w:t>
      </w:r>
      <w:r>
        <w:rPr>
          <w:rFonts w:cs="Arial Unicode MS" w:eastAsia="Arial Unicode MS" w:hint="default"/>
          <w:rtl w:val="0"/>
        </w:rPr>
        <w:t xml:space="preserve"> — </w:t>
      </w:r>
      <w:r>
        <w:rPr>
          <w:rFonts w:cs="Arial Unicode MS" w:eastAsia="Arial Unicode MS"/>
          <w:rtl w:val="0"/>
        </w:rPr>
        <w:t>There are now 722 RRTA members.  Mary Barnum said she would work with the RTA secretary to get the correct number of RTA reps allotted to RRTA.</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Nominations of RRTA reps to the RTA Rep Assembly </w:t>
      </w:r>
      <w:r>
        <w:rPr>
          <w:rFonts w:cs="Arial Unicode MS" w:eastAsia="Arial Unicode MS" w:hint="default"/>
          <w:rtl w:val="0"/>
        </w:rPr>
        <w:t xml:space="preserve">— </w:t>
      </w:r>
      <w:r>
        <w:rPr>
          <w:rFonts w:cs="Arial Unicode MS" w:eastAsia="Arial Unicode MS"/>
          <w:rtl w:val="0"/>
        </w:rPr>
        <w:t>Presently 19 RRTA reps</w:t>
      </w:r>
      <w:r>
        <w:rPr>
          <w:rFonts w:cs="Arial Unicode MS" w:eastAsia="Arial Unicode MS" w:hint="default"/>
          <w:rtl w:val="0"/>
        </w:rPr>
        <w:t xml:space="preserve">’ </w:t>
      </w:r>
      <w:r>
        <w:rPr>
          <w:rFonts w:cs="Arial Unicode MS" w:eastAsia="Arial Unicode MS"/>
          <w:rtl w:val="0"/>
        </w:rPr>
        <w:t xml:space="preserve">terms are expiring.  At the May meeting the following were nominated:  Bob Allen, Marie Jenkins Cox, Bob Gerace, Carol Bonsignore Kitchen, Kevin Fager, </w:t>
      </w:r>
      <w:r>
        <w:rPr>
          <w:rFonts w:cs="Arial Unicode MS" w:eastAsia="Arial Unicode MS"/>
          <w:rtl w:val="0"/>
        </w:rPr>
        <w:t xml:space="preserve">Willie Humphrey, </w:t>
      </w:r>
      <w:r>
        <w:rPr>
          <w:rFonts w:cs="Arial Unicode MS" w:eastAsia="Arial Unicode MS"/>
          <w:rtl w:val="0"/>
        </w:rPr>
        <w:t>Freddie Macek, Ellen Robinson, Ken Schulz,</w:t>
      </w:r>
      <w:r>
        <w:rPr>
          <w:rFonts w:cs="Arial Unicode MS" w:eastAsia="Arial Unicode MS"/>
          <w:rtl w:val="0"/>
        </w:rPr>
        <w:t xml:space="preserve"> Gaya Shakes, </w:t>
      </w:r>
      <w:r>
        <w:rPr>
          <w:rFonts w:cs="Arial Unicode MS" w:eastAsia="Arial Unicode MS"/>
          <w:rtl w:val="0"/>
        </w:rPr>
        <w:t xml:space="preserve">Sharon Silvio, Cathy Smith, Diane Voellinger, Mary Zimmer, and Joe Zuniga.  </w:t>
      </w:r>
    </w:p>
    <w:p>
      <w:pPr>
        <w:pStyle w:val="Body B"/>
      </w:pPr>
      <w:r>
        <w:rPr>
          <w:rFonts w:cs="Arial Unicode MS" w:eastAsia="Arial Unicode MS"/>
          <w:rtl w:val="0"/>
        </w:rPr>
        <w:tab/>
        <w:t>Mary Barnum said she received a written nomination from Alex Johnson.</w:t>
      </w:r>
    </w:p>
    <w:p>
      <w:pPr>
        <w:pStyle w:val="Body B"/>
      </w:pPr>
      <w:r>
        <w:rPr>
          <w:rFonts w:cs="Arial Unicode MS" w:eastAsia="Arial Unicode MS"/>
          <w:rtl w:val="0"/>
        </w:rPr>
        <w:tab/>
        <w:t xml:space="preserve">Zelda Artson Crichlow nominated Deb Sullivan.  </w:t>
      </w:r>
    </w:p>
    <w:p>
      <w:pPr>
        <w:pStyle w:val="Body B"/>
      </w:pPr>
      <w:r>
        <w:rPr>
          <w:rFonts w:cs="Arial Unicode MS" w:eastAsia="Arial Unicode MS"/>
          <w:rtl w:val="0"/>
        </w:rPr>
        <w:tab/>
        <w:t>At an earlier RRTA meeting it was decided that the nominations would be finalized at the September meeting because of the fluctuating membership number as a result of Covid restrictions.</w:t>
      </w:r>
    </w:p>
    <w:p>
      <w:pPr>
        <w:pStyle w:val="Body B"/>
      </w:pPr>
    </w:p>
    <w:p>
      <w:pPr>
        <w:pStyle w:val="Body B"/>
      </w:pPr>
      <w:r>
        <w:rPr>
          <w:rFonts w:cs="Arial Unicode MS" w:eastAsia="Arial Unicode MS"/>
          <w:rtl w:val="0"/>
        </w:rPr>
        <w:t xml:space="preserve">10.  </w:t>
      </w:r>
      <w:r>
        <w:rPr>
          <w:rFonts w:cs="Arial Unicode MS" w:eastAsia="Arial Unicode MS"/>
          <w:b w:val="1"/>
          <w:bCs w:val="1"/>
          <w:rtl w:val="0"/>
          <w:lang w:val="en-US"/>
        </w:rPr>
        <w:t xml:space="preserve">Books for Kids </w:t>
      </w:r>
      <w:r>
        <w:rPr>
          <w:rFonts w:cs="Arial Unicode MS" w:eastAsia="Arial Unicode MS" w:hint="default"/>
          <w:rtl w:val="0"/>
        </w:rPr>
        <w:t xml:space="preserve">— </w:t>
      </w:r>
      <w:r>
        <w:rPr>
          <w:rFonts w:cs="Arial Unicode MS" w:eastAsia="Arial Unicode MS"/>
          <w:rtl w:val="0"/>
        </w:rPr>
        <w:t>Rosemarie Milliman</w:t>
      </w:r>
      <w:r>
        <w:rPr>
          <w:rFonts w:cs="Arial Unicode MS" w:eastAsia="Arial Unicode MS" w:hint="default"/>
          <w:rtl w:val="0"/>
        </w:rPr>
        <w:t>’</w:t>
      </w:r>
      <w:r>
        <w:rPr>
          <w:rFonts w:cs="Arial Unicode MS" w:eastAsia="Arial Unicode MS"/>
          <w:rtl w:val="0"/>
        </w:rPr>
        <w:t xml:space="preserve">s family requested that people donate to Books for Kids in her memory because she was very involved in the program.  Checks should be written out to </w:t>
      </w:r>
      <w:r>
        <w:rPr>
          <w:rFonts w:cs="Arial Unicode MS" w:eastAsia="Arial Unicode MS" w:hint="default"/>
          <w:rtl w:val="0"/>
        </w:rPr>
        <w:t>“</w:t>
      </w:r>
      <w:r>
        <w:rPr>
          <w:rFonts w:cs="Arial Unicode MS" w:eastAsia="Arial Unicode MS"/>
          <w:rtl w:val="0"/>
        </w:rPr>
        <w:t>Books for Kids/FLACE</w:t>
      </w:r>
      <w:r>
        <w:rPr>
          <w:rFonts w:cs="Arial Unicode MS" w:eastAsia="Arial Unicode MS" w:hint="default"/>
          <w:rtl w:val="0"/>
        </w:rPr>
        <w:t xml:space="preserve">” </w:t>
      </w:r>
      <w:r>
        <w:rPr>
          <w:rFonts w:cs="Arial Unicode MS" w:eastAsia="Arial Unicode MS"/>
          <w:rtl w:val="0"/>
        </w:rPr>
        <w:t>which is a tax exempt organization.</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 xml:space="preserve"> Calendar</w:t>
      </w:r>
      <w:r>
        <w:rPr>
          <w:rFonts w:cs="Arial Unicode MS" w:eastAsia="Arial Unicode MS" w:hint="default"/>
          <w:rtl w:val="0"/>
        </w:rPr>
        <w:t xml:space="preserve"> — </w:t>
      </w:r>
      <w:r>
        <w:rPr>
          <w:rFonts w:cs="Arial Unicode MS" w:eastAsia="Arial Unicode MS"/>
          <w:rtl w:val="0"/>
        </w:rPr>
        <w:t xml:space="preserve">September 9 will be the next RRTA meeting.  </w:t>
      </w:r>
    </w:p>
    <w:p>
      <w:pPr>
        <w:pStyle w:val="Body B"/>
      </w:pPr>
      <w:r>
        <w:rPr>
          <w:rFonts w:cs="Arial Unicode MS" w:eastAsia="Arial Unicode MS"/>
          <w:rtl w:val="0"/>
        </w:rPr>
        <w:tab/>
        <w:t xml:space="preserve">Hurds Orchards prices increased for lunches so there will probably not be a luncheon scheduled there unless this changes.  Linda Rapkin will look for another possibility for a fall get together.  </w:t>
      </w:r>
    </w:p>
    <w:p>
      <w:pPr>
        <w:pStyle w:val="Body B"/>
      </w:pPr>
      <w:r>
        <w:rPr>
          <w:rFonts w:cs="Arial Unicode MS" w:eastAsia="Arial Unicode MS"/>
          <w:rtl w:val="0"/>
        </w:rPr>
        <w:tab/>
        <w:t xml:space="preserve">Shaw </w:t>
      </w:r>
      <w:r>
        <w:rPr>
          <w:rFonts w:cs="Arial Unicode MS" w:eastAsia="Arial Unicode MS" w:hint="default"/>
          <w:rtl w:val="0"/>
        </w:rPr>
        <w:t xml:space="preserve">— </w:t>
      </w:r>
      <w:r>
        <w:rPr>
          <w:rFonts w:cs="Arial Unicode MS" w:eastAsia="Arial Unicode MS"/>
          <w:rtl w:val="0"/>
        </w:rPr>
        <w:t>Bob Gerace and Kathy Fager have been in touch with Niagara on the Lake</w:t>
      </w:r>
      <w:r>
        <w:rPr>
          <w:rFonts w:cs="Arial Unicode MS" w:eastAsia="Arial Unicode MS" w:hint="default"/>
          <w:rtl w:val="0"/>
        </w:rPr>
        <w:t>’</w:t>
      </w:r>
      <w:r>
        <w:rPr>
          <w:rFonts w:cs="Arial Unicode MS" w:eastAsia="Arial Unicode MS"/>
          <w:rtl w:val="0"/>
        </w:rPr>
        <w:t>s Shaw Festival.  They are open but are not offering group rates and because the US/Canada border remains closed, they have decided not to schedule anything until spring of 2022.</w:t>
      </w:r>
    </w:p>
    <w:p>
      <w:pPr>
        <w:pStyle w:val="Body B"/>
      </w:pPr>
      <w:r>
        <w:rPr>
          <w:rFonts w:cs="Arial Unicode MS" w:eastAsia="Arial Unicode MS"/>
          <w:rtl w:val="0"/>
        </w:rPr>
        <w:tab/>
        <w:t>Gaya Shakes said she would look into GEVA afternoon performances for RRTA members.</w:t>
      </w:r>
    </w:p>
    <w:p>
      <w:pPr>
        <w:pStyle w:val="Body B"/>
      </w:pPr>
      <w:r>
        <w:rPr>
          <w:rFonts w:cs="Arial Unicode MS" w:eastAsia="Arial Unicode MS"/>
          <w:rtl w:val="0"/>
        </w:rPr>
        <w:tab/>
        <w:t>Carol Bonsignore Kitchen suggested looking into other regional theater in New York State.</w:t>
      </w:r>
    </w:p>
    <w:p>
      <w:pPr>
        <w:pStyle w:val="Body B"/>
      </w:pPr>
      <w:r>
        <w:rPr>
          <w:rFonts w:cs="Arial Unicode MS" w:eastAsia="Arial Unicode MS"/>
          <w:rtl w:val="0"/>
        </w:rPr>
        <w:tab/>
        <w:t>We discussed having a Christmas party.  The people responsible for the past Christmas parties will be contacted to get a date.  More information will be in future newspapers.</w:t>
      </w:r>
    </w:p>
    <w:p>
      <w:pPr>
        <w:pStyle w:val="Body B"/>
      </w:pPr>
      <w:r>
        <w:rPr>
          <w:rFonts w:cs="Arial Unicode MS" w:eastAsia="Arial Unicode MS"/>
          <w:rtl w:val="0"/>
        </w:rPr>
        <w:tab/>
        <w:t>Mary Barnum said that the plan for the 2021 - 22 RRTA newspaper will be to return to the regularly scheduled issues that come out 4 times a year.</w:t>
      </w:r>
    </w:p>
    <w:p>
      <w:pPr>
        <w:pStyle w:val="Body B"/>
      </w:pPr>
    </w:p>
    <w:p>
      <w:pPr>
        <w:pStyle w:val="Body B"/>
      </w:pPr>
      <w:r>
        <w:rPr>
          <w:rFonts w:cs="Arial Unicode MS" w:eastAsia="Arial Unicode MS"/>
          <w:rtl w:val="0"/>
        </w:rPr>
        <w:t xml:space="preserve">12.  </w:t>
      </w:r>
      <w:r>
        <w:rPr>
          <w:rFonts w:cs="Arial Unicode MS" w:eastAsia="Arial Unicode MS"/>
          <w:b w:val="1"/>
          <w:bCs w:val="1"/>
          <w:rtl w:val="0"/>
          <w:lang w:val="en-US"/>
        </w:rPr>
        <w:t>Action Committee</w:t>
      </w:r>
      <w:r>
        <w:rPr>
          <w:rFonts w:cs="Arial Unicode MS" w:eastAsia="Arial Unicode MS" w:hint="default"/>
          <w:rtl w:val="0"/>
        </w:rPr>
        <w:t xml:space="preserve"> — </w:t>
      </w:r>
      <w:r>
        <w:rPr>
          <w:rFonts w:cs="Arial Unicode MS" w:eastAsia="Arial Unicode MS"/>
          <w:rtl w:val="0"/>
        </w:rPr>
        <w:t xml:space="preserve">Mary Barnum said she was in touch with the chair of the Action Committee about the RTA masks that were distributed to active teachers.  It was decided that it would be costly to send them out to all retirees who may not want one, but a note will go out and masks will be sent out for those requesting one.  </w:t>
      </w:r>
    </w:p>
    <w:p>
      <w:pPr>
        <w:pStyle w:val="Body B"/>
      </w:pPr>
      <w:r>
        <w:rPr>
          <w:rFonts w:cs="Arial Unicode MS" w:eastAsia="Arial Unicode MS"/>
          <w:rtl w:val="0"/>
        </w:rPr>
        <w:tab/>
        <w:t>There was a question about when the RTA office will be open again.  Matt Lavonis said they are waiting for air filters to be installed for all the conference rooms.</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Juneteenth Recognition</w:t>
      </w:r>
      <w:r>
        <w:rPr>
          <w:rFonts w:cs="Arial Unicode MS" w:eastAsia="Arial Unicode MS" w:hint="default"/>
          <w:rtl w:val="0"/>
        </w:rPr>
        <w:t xml:space="preserve"> — </w:t>
      </w:r>
      <w:r>
        <w:rPr>
          <w:rFonts w:cs="Arial Unicode MS" w:eastAsia="Arial Unicode MS"/>
          <w:rtl w:val="0"/>
        </w:rPr>
        <w:t>Gaya Shakes said that June 19 is a state observed day.  The Genesee Country Museum is having an activity to recognize the meaning of the day.</w:t>
      </w:r>
    </w:p>
    <w:p>
      <w:pPr>
        <w:pStyle w:val="Body B"/>
      </w:pPr>
    </w:p>
    <w:p>
      <w:pPr>
        <w:pStyle w:val="Body B"/>
      </w:pPr>
      <w:r>
        <w:rPr>
          <w:rFonts w:cs="Arial Unicode MS" w:eastAsia="Arial Unicode MS"/>
          <w:rtl w:val="0"/>
        </w:rPr>
        <w:t xml:space="preserve">14.  Kevin Fager wanted to remind everyone that </w:t>
      </w:r>
      <w:r>
        <w:rPr>
          <w:rFonts w:cs="Arial Unicode MS" w:eastAsia="Arial Unicode MS"/>
          <w:b w:val="1"/>
          <w:bCs w:val="1"/>
          <w:rtl w:val="0"/>
          <w:lang w:val="en-US"/>
        </w:rPr>
        <w:t xml:space="preserve">June 22 is Primary Day </w:t>
      </w:r>
      <w:r>
        <w:rPr>
          <w:rFonts w:cs="Arial Unicode MS" w:eastAsia="Arial Unicode MS"/>
          <w:rtl w:val="0"/>
        </w:rPr>
        <w:t xml:space="preserve">and if you live in the city it is very important you go out to vote.  RTA and the Rochester Labor Council are endorsing Malik Evans for mayor and for School Board are endorsing Joshua Bauroth, James Patterson, and Camille Simmons. </w:t>
      </w:r>
    </w:p>
    <w:p>
      <w:pPr>
        <w:pStyle w:val="Body B"/>
      </w:pPr>
    </w:p>
    <w:p>
      <w:pPr>
        <w:pStyle w:val="Body B"/>
      </w:pPr>
      <w:r>
        <w:rPr>
          <w:rFonts w:cs="Arial Unicode MS" w:eastAsia="Arial Unicode MS"/>
          <w:rtl w:val="0"/>
        </w:rPr>
        <w:t xml:space="preserve">15.   Zelda Artson Crichlow asked about any endorsement for City Council since there are 16 people running for 5 positions.  RTA is not endorsing anyone for City Council.  Van White is endorsed by RTA for Monroe County Court Judge.  Rachel Barnhart is endorsed for the the 21st district, and Elena Cariolla is endorsed for Monroe County Supreme Court (in the Republican primary and election).  </w:t>
      </w:r>
    </w:p>
    <w:p>
      <w:pPr>
        <w:pStyle w:val="Body B"/>
      </w:pPr>
    </w:p>
    <w:p>
      <w:pPr>
        <w:pStyle w:val="Body B"/>
      </w:pPr>
      <w:r>
        <w:rPr>
          <w:rFonts w:cs="Arial Unicode MS" w:eastAsia="Arial Unicode MS"/>
          <w:rtl w:val="0"/>
        </w:rPr>
        <w:t>Meeting was adjourned at 11:20.</w:t>
      </w:r>
    </w:p>
    <w:p>
      <w:pPr>
        <w:pStyle w:val="Body B"/>
      </w:pPr>
    </w:p>
    <w:p>
      <w:pPr>
        <w:pStyle w:val="Body B"/>
      </w:pPr>
      <w:r>
        <w:rPr>
          <w:rFonts w:cs="Arial Unicode MS" w:eastAsia="Arial Unicode MS"/>
          <w:rtl w:val="0"/>
        </w:rPr>
        <w:t xml:space="preserve">The next RRTA meeting will by September 9, 2021.  </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